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26A6" w14:textId="77777777" w:rsidR="00B22F35" w:rsidRDefault="00AD1147" w:rsidP="00B22F35">
      <w:pPr>
        <w:jc w:val="center"/>
        <w:rPr>
          <w:rFonts w:ascii="Simplified Arabic" w:hAnsi="Simplified Arabic" w:cs="PT Bold Heading"/>
          <w:b/>
          <w:bCs/>
          <w:sz w:val="32"/>
          <w:szCs w:val="32"/>
          <w:rtl/>
          <w:lang w:bidi="ar-JO"/>
        </w:rPr>
      </w:pPr>
      <w:r>
        <w:rPr>
          <w:rFonts w:ascii="Simplified Arabic" w:hAnsi="Simplified Arabic" w:cs="PT Bold Heading" w:hint="cs"/>
          <w:b/>
          <w:bCs/>
          <w:sz w:val="32"/>
          <w:szCs w:val="32"/>
          <w:rtl/>
          <w:lang w:bidi="ar-JO"/>
        </w:rPr>
        <w:t xml:space="preserve"> </w:t>
      </w:r>
      <w:r w:rsidR="00B22F35">
        <w:rPr>
          <w:rFonts w:ascii="Simplified Arabic" w:hAnsi="Simplified Arabic" w:cs="PT Bold Heading" w:hint="cs"/>
          <w:b/>
          <w:bCs/>
          <w:sz w:val="32"/>
          <w:szCs w:val="32"/>
          <w:rtl/>
          <w:lang w:bidi="ar-JO"/>
        </w:rPr>
        <w:t xml:space="preserve">الشيخ المعلّم عبد الكريم غرايبة </w:t>
      </w:r>
    </w:p>
    <w:p w14:paraId="2458B6D6" w14:textId="6DB0785F" w:rsidR="00C572B9" w:rsidRDefault="00B22F35" w:rsidP="00242C66">
      <w:pPr>
        <w:jc w:val="center"/>
        <w:rPr>
          <w:rFonts w:ascii="Simplified Arabic" w:hAnsi="Simplified Arabic" w:cs="PT Bold Heading"/>
          <w:b/>
          <w:bCs/>
          <w:sz w:val="32"/>
          <w:szCs w:val="32"/>
          <w:rtl/>
          <w:lang w:bidi="ar-JO"/>
        </w:rPr>
      </w:pPr>
      <w:r>
        <w:rPr>
          <w:rFonts w:ascii="Simplified Arabic" w:hAnsi="Simplified Arabic" w:cs="PT Bold Heading" w:hint="cs"/>
          <w:b/>
          <w:bCs/>
          <w:sz w:val="32"/>
          <w:szCs w:val="32"/>
          <w:rtl/>
          <w:lang w:bidi="ar-JO"/>
        </w:rPr>
        <w:t>ومشروع</w:t>
      </w:r>
      <w:r w:rsidR="00AA1E71">
        <w:rPr>
          <w:rFonts w:ascii="Simplified Arabic" w:hAnsi="Simplified Arabic" w:cs="PT Bold Heading" w:hint="cs"/>
          <w:b/>
          <w:bCs/>
          <w:sz w:val="32"/>
          <w:szCs w:val="32"/>
          <w:rtl/>
          <w:lang w:bidi="ar-JO"/>
        </w:rPr>
        <w:t xml:space="preserve"> عمره </w:t>
      </w:r>
      <w:r w:rsidR="00242C66" w:rsidRPr="005066EB">
        <w:rPr>
          <w:rFonts w:ascii="Simplified Arabic" w:hAnsi="Simplified Arabic" w:cs="PT Bold Heading"/>
          <w:b/>
          <w:bCs/>
          <w:sz w:val="32"/>
          <w:szCs w:val="32"/>
          <w:rtl/>
          <w:lang w:bidi="ar-JO"/>
        </w:rPr>
        <w:t>(</w:t>
      </w:r>
      <w:proofErr w:type="spellStart"/>
      <w:r w:rsidR="00242C66" w:rsidRPr="005066EB">
        <w:rPr>
          <w:rFonts w:ascii="Simplified Arabic" w:hAnsi="Simplified Arabic" w:cs="PT Bold Heading" w:hint="cs"/>
          <w:b/>
          <w:bCs/>
          <w:sz w:val="32"/>
          <w:szCs w:val="32"/>
          <w:rtl/>
          <w:lang w:bidi="ar-JO"/>
        </w:rPr>
        <w:t>إن</w:t>
      </w:r>
      <w:r w:rsidR="00242C66" w:rsidRPr="005066EB">
        <w:rPr>
          <w:rFonts w:ascii="Simplified Arabic" w:hAnsi="Simplified Arabic" w:cs="PT Bold Heading"/>
          <w:b/>
          <w:bCs/>
          <w:sz w:val="32"/>
          <w:szCs w:val="32"/>
          <w:rtl/>
          <w:lang w:bidi="ar-JO"/>
        </w:rPr>
        <w:t>ارات</w:t>
      </w:r>
      <w:proofErr w:type="spellEnd"/>
      <w:r w:rsidR="00242C66" w:rsidRPr="005066EB">
        <w:rPr>
          <w:rFonts w:ascii="Simplified Arabic" w:hAnsi="Simplified Arabic" w:cs="PT Bold Heading"/>
          <w:b/>
          <w:bCs/>
          <w:sz w:val="32"/>
          <w:szCs w:val="32"/>
          <w:rtl/>
          <w:lang w:bidi="ar-JO"/>
        </w:rPr>
        <w:t xml:space="preserve"> فريدة</w:t>
      </w:r>
      <w:r w:rsidR="006B51C1">
        <w:rPr>
          <w:rFonts w:ascii="Simplified Arabic" w:hAnsi="Simplified Arabic" w:cs="PT Bold Heading" w:hint="cs"/>
          <w:b/>
          <w:bCs/>
          <w:sz w:val="32"/>
          <w:szCs w:val="32"/>
          <w:rtl/>
          <w:lang w:bidi="ar-JO"/>
        </w:rPr>
        <w:t xml:space="preserve"> / جلية </w:t>
      </w:r>
      <w:proofErr w:type="gramStart"/>
      <w:r w:rsidR="006B51C1">
        <w:rPr>
          <w:rFonts w:ascii="Simplified Arabic" w:hAnsi="Simplified Arabic" w:cs="PT Bold Heading" w:hint="cs"/>
          <w:b/>
          <w:bCs/>
          <w:sz w:val="32"/>
          <w:szCs w:val="32"/>
          <w:rtl/>
          <w:lang w:bidi="ar-JO"/>
        </w:rPr>
        <w:t>وخفية</w:t>
      </w:r>
      <w:r w:rsidR="00242C66" w:rsidRPr="005066EB">
        <w:rPr>
          <w:rFonts w:ascii="Simplified Arabic" w:hAnsi="Simplified Arabic" w:cs="PT Bold Heading"/>
          <w:b/>
          <w:bCs/>
          <w:sz w:val="32"/>
          <w:szCs w:val="32"/>
          <w:rtl/>
          <w:lang w:bidi="ar-JO"/>
        </w:rPr>
        <w:t xml:space="preserve"> </w:t>
      </w:r>
      <w:r w:rsidR="00AD1147">
        <w:rPr>
          <w:rFonts w:ascii="Simplified Arabic" w:hAnsi="Simplified Arabic" w:cs="PT Bold Heading" w:hint="cs"/>
          <w:b/>
          <w:bCs/>
          <w:sz w:val="32"/>
          <w:szCs w:val="32"/>
          <w:rtl/>
          <w:lang w:bidi="ar-JO"/>
        </w:rPr>
        <w:t>)</w:t>
      </w:r>
      <w:proofErr w:type="gramEnd"/>
    </w:p>
    <w:p w14:paraId="51F32F51" w14:textId="100713D9" w:rsidR="00B22F35" w:rsidRDefault="00B22F35" w:rsidP="00242C66">
      <w:pPr>
        <w:jc w:val="center"/>
        <w:rPr>
          <w:rFonts w:ascii="Simplified Arabic" w:hAnsi="Simplified Arabic" w:cs="PT Bold Heading"/>
          <w:b/>
          <w:bCs/>
          <w:sz w:val="32"/>
          <w:szCs w:val="32"/>
          <w:rtl/>
          <w:lang w:bidi="ar-JO"/>
        </w:rPr>
      </w:pPr>
    </w:p>
    <w:p w14:paraId="2376D828" w14:textId="6C91CE18" w:rsidR="00FF66BE" w:rsidRDefault="005F50C0" w:rsidP="00D36388">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معالي رئيس الجامعة الأستاذ الدكتور نذير عبيدات، </w:t>
      </w:r>
      <w:r w:rsidR="00397BED">
        <w:rPr>
          <w:rFonts w:ascii="Simplified Arabic" w:hAnsi="Simplified Arabic" w:cs="Simplified Arabic" w:hint="cs"/>
          <w:sz w:val="28"/>
          <w:szCs w:val="28"/>
          <w:rtl/>
          <w:lang w:bidi="ar-JO"/>
        </w:rPr>
        <w:t>استاذي الدكتور مهند مبيضين عميد كلية الآداب والفنون، ا</w:t>
      </w:r>
      <w:r w:rsidR="00944A5C">
        <w:rPr>
          <w:rFonts w:ascii="Simplified Arabic" w:hAnsi="Simplified Arabic" w:cs="Simplified Arabic" w:hint="cs"/>
          <w:sz w:val="28"/>
          <w:szCs w:val="28"/>
          <w:rtl/>
          <w:lang w:bidi="ar-JO"/>
        </w:rPr>
        <w:t>ساتذتي ال</w:t>
      </w:r>
      <w:r>
        <w:rPr>
          <w:rFonts w:ascii="Simplified Arabic" w:hAnsi="Simplified Arabic" w:cs="Simplified Arabic" w:hint="cs"/>
          <w:sz w:val="28"/>
          <w:szCs w:val="28"/>
          <w:rtl/>
          <w:lang w:bidi="ar-JO"/>
        </w:rPr>
        <w:t>أ</w:t>
      </w:r>
      <w:r w:rsidR="00944A5C">
        <w:rPr>
          <w:rFonts w:ascii="Simplified Arabic" w:hAnsi="Simplified Arabic" w:cs="Simplified Arabic" w:hint="cs"/>
          <w:sz w:val="28"/>
          <w:szCs w:val="28"/>
          <w:rtl/>
          <w:lang w:bidi="ar-JO"/>
        </w:rPr>
        <w:t>فاضل في قسم علم التاريخ، ا</w:t>
      </w:r>
      <w:r w:rsidR="00397BED">
        <w:rPr>
          <w:rFonts w:ascii="Simplified Arabic" w:hAnsi="Simplified Arabic" w:cs="Simplified Arabic" w:hint="cs"/>
          <w:sz w:val="28"/>
          <w:szCs w:val="28"/>
          <w:rtl/>
          <w:lang w:bidi="ar-JO"/>
        </w:rPr>
        <w:t xml:space="preserve">لأساتذة الكرام، الحضور الكريم  </w:t>
      </w:r>
    </w:p>
    <w:p w14:paraId="22A7BA9B" w14:textId="4B710DE7" w:rsidR="00397BED" w:rsidRDefault="00397BED" w:rsidP="004C6641">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السلام عليكم ورحمة الله وبركاته،،،،،</w:t>
      </w:r>
    </w:p>
    <w:p w14:paraId="351763A2" w14:textId="00A4D10C" w:rsidR="0001146F" w:rsidRDefault="007E16CB" w:rsidP="004C6641">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السلام</w:t>
      </w:r>
      <w:r w:rsidR="005F50C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أقوى من الحرب، والل</w:t>
      </w:r>
      <w:r w:rsidR="005F50C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طف أقوى من القسوة، والماء </w:t>
      </w:r>
      <w:r w:rsidR="005F50C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قوى من الصخر، والحب </w:t>
      </w:r>
      <w:r w:rsidR="005F50C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قوى من الكراهية، والجرأة والكرم هما من سمات العالِم.. والمعل</w:t>
      </w:r>
      <w:r w:rsidR="005F50C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 من عبارات الشيخ المعل</w:t>
      </w:r>
      <w:r w:rsidR="005F50C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 عبد الكريم الغرايبة</w:t>
      </w:r>
      <w:r w:rsidR="004C6641">
        <w:rPr>
          <w:rFonts w:ascii="Simplified Arabic" w:hAnsi="Simplified Arabic" w:cs="Simplified Arabic" w:hint="cs"/>
          <w:sz w:val="28"/>
          <w:szCs w:val="28"/>
          <w:rtl/>
          <w:lang w:bidi="ar-JO"/>
        </w:rPr>
        <w:t xml:space="preserve"> </w:t>
      </w:r>
      <w:r w:rsidR="00316D14">
        <w:rPr>
          <w:rFonts w:ascii="Simplified Arabic" w:hAnsi="Simplified Arabic" w:cs="Simplified Arabic" w:hint="cs"/>
          <w:sz w:val="28"/>
          <w:szCs w:val="28"/>
          <w:rtl/>
          <w:lang w:bidi="ar-JO"/>
        </w:rPr>
        <w:t>-</w:t>
      </w:r>
      <w:r w:rsidR="004C6641">
        <w:rPr>
          <w:rFonts w:ascii="Simplified Arabic" w:hAnsi="Simplified Arabic" w:cs="Simplified Arabic" w:hint="cs"/>
          <w:sz w:val="28"/>
          <w:szCs w:val="28"/>
          <w:rtl/>
          <w:lang w:bidi="ar-JO"/>
        </w:rPr>
        <w:t>رحمه الله</w:t>
      </w:r>
      <w:r w:rsidR="00316D14">
        <w:rPr>
          <w:rFonts w:ascii="Simplified Arabic" w:hAnsi="Simplified Arabic" w:cs="Simplified Arabic" w:hint="cs"/>
          <w:sz w:val="28"/>
          <w:szCs w:val="28"/>
          <w:rtl/>
          <w:lang w:bidi="ar-JO"/>
        </w:rPr>
        <w:t>-</w:t>
      </w:r>
      <w:r w:rsidR="0001146F">
        <w:rPr>
          <w:rFonts w:ascii="Simplified Arabic" w:hAnsi="Simplified Arabic" w:cs="Simplified Arabic" w:hint="cs"/>
          <w:sz w:val="28"/>
          <w:szCs w:val="28"/>
          <w:rtl/>
          <w:lang w:bidi="ar-JO"/>
        </w:rPr>
        <w:t xml:space="preserve"> </w:t>
      </w:r>
    </w:p>
    <w:p w14:paraId="7BCA63C2" w14:textId="6C6A3314" w:rsidR="004C6641" w:rsidRDefault="0001146F" w:rsidP="00184813">
      <w:pPr>
        <w:ind w:firstLine="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بدأت الحديث عن السلام لأن السلام لن يحدث إلاّ إذا كتب تاريخ يمهد للسلام ويؤكد على الإنسانية أكثر من الدول المتفوقة</w:t>
      </w:r>
      <w:r w:rsidR="00603F82">
        <w:rPr>
          <w:rFonts w:ascii="Simplified Arabic" w:hAnsi="Simplified Arabic" w:cs="Simplified Arabic" w:hint="cs"/>
          <w:sz w:val="28"/>
          <w:szCs w:val="28"/>
          <w:rtl/>
          <w:lang w:bidi="ar-JO"/>
        </w:rPr>
        <w:t>، هكذا عبّر الشيخ المعلّم عن موقفه الإنساني في التاريخ،</w:t>
      </w:r>
      <w:r w:rsidR="00316D14">
        <w:rPr>
          <w:rFonts w:ascii="Simplified Arabic" w:hAnsi="Simplified Arabic" w:cs="Simplified Arabic" w:hint="cs"/>
          <w:sz w:val="28"/>
          <w:szCs w:val="28"/>
          <w:rtl/>
          <w:lang w:bidi="ar-JO"/>
        </w:rPr>
        <w:t xml:space="preserve"> فعلى</w:t>
      </w:r>
      <w:r w:rsidR="004C6641">
        <w:rPr>
          <w:rFonts w:ascii="Simplified Arabic" w:hAnsi="Simplified Arabic" w:cs="Simplified Arabic" w:hint="cs"/>
          <w:sz w:val="28"/>
          <w:szCs w:val="28"/>
          <w:rtl/>
          <w:lang w:bidi="ar-JO"/>
        </w:rPr>
        <w:t xml:space="preserve"> الرغم من قتامة الكثير من الأحداث التاريخية التي شهدها أو تدارسها أثناء تأ</w:t>
      </w:r>
      <w:r w:rsidR="00603F82">
        <w:rPr>
          <w:rFonts w:ascii="Simplified Arabic" w:hAnsi="Simplified Arabic" w:cs="Simplified Arabic" w:hint="cs"/>
          <w:sz w:val="28"/>
          <w:szCs w:val="28"/>
          <w:rtl/>
          <w:lang w:bidi="ar-JO"/>
        </w:rPr>
        <w:t>ريخه لها</w:t>
      </w:r>
      <w:r w:rsidR="00B00A4E">
        <w:rPr>
          <w:rFonts w:ascii="Simplified Arabic" w:hAnsi="Simplified Arabic" w:cs="Simplified Arabic" w:hint="cs"/>
          <w:sz w:val="28"/>
          <w:szCs w:val="28"/>
          <w:rtl/>
          <w:lang w:bidi="ar-JO"/>
        </w:rPr>
        <w:t xml:space="preserve">، </w:t>
      </w:r>
      <w:r w:rsidR="00316D14">
        <w:rPr>
          <w:rFonts w:ascii="Simplified Arabic" w:hAnsi="Simplified Arabic" w:cs="Simplified Arabic" w:hint="cs"/>
          <w:sz w:val="28"/>
          <w:szCs w:val="28"/>
          <w:rtl/>
          <w:lang w:bidi="ar-JO"/>
        </w:rPr>
        <w:t xml:space="preserve">لكن الأمل ظلّ يصاحبه دائماً. </w:t>
      </w:r>
    </w:p>
    <w:p w14:paraId="6EF574F7" w14:textId="41367CE1" w:rsidR="00316D14" w:rsidRPr="00B71E1C" w:rsidRDefault="00FF66BE" w:rsidP="000A78C3">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C572B9">
        <w:rPr>
          <w:rFonts w:ascii="Simplified Arabic" w:hAnsi="Simplified Arabic" w:cs="Simplified Arabic" w:hint="cs"/>
          <w:sz w:val="28"/>
          <w:szCs w:val="28"/>
          <w:rtl/>
          <w:lang w:bidi="ar-JO"/>
        </w:rPr>
        <w:t>(</w:t>
      </w:r>
      <w:proofErr w:type="spellStart"/>
      <w:r>
        <w:rPr>
          <w:rFonts w:ascii="Simplified Arabic" w:hAnsi="Simplified Arabic" w:cs="Simplified Arabic" w:hint="cs"/>
          <w:sz w:val="28"/>
          <w:szCs w:val="28"/>
          <w:rtl/>
          <w:lang w:bidi="ar-JO"/>
        </w:rPr>
        <w:t>إنارات</w:t>
      </w:r>
      <w:proofErr w:type="spellEnd"/>
      <w:r>
        <w:rPr>
          <w:rFonts w:ascii="Simplified Arabic" w:hAnsi="Simplified Arabic" w:cs="Simplified Arabic" w:hint="cs"/>
          <w:sz w:val="28"/>
          <w:szCs w:val="28"/>
          <w:rtl/>
          <w:lang w:bidi="ar-JO"/>
        </w:rPr>
        <w:t xml:space="preserve"> فريدة</w:t>
      </w:r>
      <w:r w:rsidR="00D36388">
        <w:rPr>
          <w:rFonts w:ascii="Simplified Arabic" w:hAnsi="Simplified Arabic" w:cs="Simplified Arabic" w:hint="cs"/>
          <w:sz w:val="28"/>
          <w:szCs w:val="28"/>
          <w:rtl/>
          <w:lang w:bidi="ar-JO"/>
        </w:rPr>
        <w:t>، جلية</w:t>
      </w:r>
      <w:r w:rsidR="00566C9E">
        <w:rPr>
          <w:rFonts w:ascii="Simplified Arabic" w:hAnsi="Simplified Arabic" w:cs="Simplified Arabic" w:hint="cs"/>
          <w:sz w:val="28"/>
          <w:szCs w:val="28"/>
          <w:rtl/>
          <w:lang w:bidi="ar-JO"/>
        </w:rPr>
        <w:t>ً</w:t>
      </w:r>
      <w:r w:rsidR="00D36388">
        <w:rPr>
          <w:rFonts w:ascii="Simplified Arabic" w:hAnsi="Simplified Arabic" w:cs="Simplified Arabic" w:hint="cs"/>
          <w:sz w:val="28"/>
          <w:szCs w:val="28"/>
          <w:rtl/>
          <w:lang w:bidi="ar-JO"/>
        </w:rPr>
        <w:t xml:space="preserve"> </w:t>
      </w:r>
      <w:proofErr w:type="gramStart"/>
      <w:r w:rsidR="00D36388">
        <w:rPr>
          <w:rFonts w:ascii="Simplified Arabic" w:hAnsi="Simplified Arabic" w:cs="Simplified Arabic" w:hint="cs"/>
          <w:sz w:val="28"/>
          <w:szCs w:val="28"/>
          <w:rtl/>
          <w:lang w:bidi="ar-JO"/>
        </w:rPr>
        <w:t>وخفية</w:t>
      </w:r>
      <w:r w:rsidR="00566C9E">
        <w:rPr>
          <w:rFonts w:ascii="Simplified Arabic" w:hAnsi="Simplified Arabic" w:cs="Simplified Arabic" w:hint="cs"/>
          <w:sz w:val="28"/>
          <w:szCs w:val="28"/>
          <w:rtl/>
          <w:lang w:bidi="ar-JO"/>
        </w:rPr>
        <w:t>ً</w:t>
      </w:r>
      <w:r w:rsidR="00C572B9">
        <w:rPr>
          <w:rFonts w:ascii="Simplified Arabic" w:hAnsi="Simplified Arabic" w:cs="Simplified Arabic" w:hint="cs"/>
          <w:sz w:val="28"/>
          <w:szCs w:val="28"/>
          <w:rtl/>
          <w:lang w:bidi="ar-JO"/>
        </w:rPr>
        <w:t>)</w:t>
      </w:r>
      <w:r w:rsidR="00B00A4E">
        <w:rPr>
          <w:rFonts w:ascii="Simplified Arabic" w:hAnsi="Simplified Arabic" w:cs="Simplified Arabic" w:hint="cs"/>
          <w:sz w:val="28"/>
          <w:szCs w:val="28"/>
          <w:rtl/>
          <w:lang w:bidi="ar-JO"/>
        </w:rPr>
        <w:t>-</w:t>
      </w:r>
      <w:proofErr w:type="gramEnd"/>
      <w:r w:rsidR="00D36388">
        <w:rPr>
          <w:rFonts w:ascii="Simplified Arabic" w:hAnsi="Simplified Arabic" w:cs="Simplified Arabic" w:hint="cs"/>
          <w:sz w:val="28"/>
          <w:szCs w:val="28"/>
          <w:rtl/>
          <w:lang w:bidi="ar-JO"/>
        </w:rPr>
        <w:t xml:space="preserve"> </w:t>
      </w:r>
      <w:r w:rsidR="00B71E1C" w:rsidRPr="00B71E1C">
        <w:rPr>
          <w:rFonts w:ascii="Simplified Arabic" w:hAnsi="Simplified Arabic" w:cs="Simplified Arabic"/>
          <w:sz w:val="28"/>
          <w:szCs w:val="28"/>
          <w:rtl/>
        </w:rPr>
        <w:t>شعاع</w:t>
      </w:r>
      <w:r w:rsidR="00B00A4E">
        <w:rPr>
          <w:rFonts w:ascii="Simplified Arabic" w:hAnsi="Simplified Arabic" w:cs="Simplified Arabic" w:hint="cs"/>
          <w:sz w:val="28"/>
          <w:szCs w:val="28"/>
          <w:rtl/>
        </w:rPr>
        <w:t>-</w:t>
      </w:r>
      <w:r w:rsidR="00C572B9">
        <w:rPr>
          <w:rFonts w:ascii="Simplified Arabic" w:hAnsi="Simplified Arabic" w:cs="Simplified Arabic" w:hint="cs"/>
          <w:sz w:val="28"/>
          <w:szCs w:val="28"/>
          <w:rtl/>
        </w:rPr>
        <w:t xml:space="preserve"> </w:t>
      </w:r>
      <w:r w:rsidR="00B00A4E">
        <w:rPr>
          <w:rFonts w:ascii="Simplified Arabic" w:hAnsi="Simplified Arabic" w:cs="Simplified Arabic" w:hint="cs"/>
          <w:sz w:val="28"/>
          <w:szCs w:val="28"/>
          <w:rtl/>
          <w:lang w:bidi="ar-JO"/>
        </w:rPr>
        <w:t xml:space="preserve"> </w:t>
      </w:r>
      <w:r w:rsidR="00316D14">
        <w:rPr>
          <w:rFonts w:ascii="Simplified Arabic" w:hAnsi="Simplified Arabic" w:cs="Simplified Arabic" w:hint="cs"/>
          <w:sz w:val="28"/>
          <w:szCs w:val="28"/>
          <w:rtl/>
          <w:lang w:bidi="ar-JO"/>
        </w:rPr>
        <w:t xml:space="preserve">هو </w:t>
      </w:r>
      <w:r w:rsidR="00B00A4E">
        <w:rPr>
          <w:rFonts w:ascii="Simplified Arabic" w:hAnsi="Simplified Arabic" w:cs="Simplified Arabic" w:hint="cs"/>
          <w:sz w:val="28"/>
          <w:szCs w:val="28"/>
          <w:rtl/>
          <w:lang w:bidi="ar-JO"/>
        </w:rPr>
        <w:t xml:space="preserve">نتاج عمل حياة </w:t>
      </w:r>
      <w:r w:rsidR="00316D14">
        <w:rPr>
          <w:rFonts w:ascii="Simplified Arabic" w:hAnsi="Simplified Arabic" w:cs="Simplified Arabic" w:hint="cs"/>
          <w:sz w:val="28"/>
          <w:szCs w:val="28"/>
          <w:rtl/>
          <w:lang w:bidi="ar-JO"/>
        </w:rPr>
        <w:t xml:space="preserve">الشيخ المعلّم </w:t>
      </w:r>
      <w:r w:rsidR="000A78C3">
        <w:rPr>
          <w:rFonts w:ascii="Simplified Arabic" w:hAnsi="Simplified Arabic" w:cs="Simplified Arabic" w:hint="cs"/>
          <w:sz w:val="28"/>
          <w:szCs w:val="28"/>
          <w:rtl/>
          <w:lang w:bidi="ar-JO"/>
        </w:rPr>
        <w:t>سنين طويلة</w:t>
      </w:r>
      <w:r w:rsidR="00B00A4E">
        <w:rPr>
          <w:rFonts w:ascii="Simplified Arabic" w:hAnsi="Simplified Arabic" w:cs="Simplified Arabic" w:hint="cs"/>
          <w:sz w:val="28"/>
          <w:szCs w:val="28"/>
          <w:rtl/>
          <w:lang w:bidi="ar-JO"/>
        </w:rPr>
        <w:t xml:space="preserve">، </w:t>
      </w:r>
      <w:r w:rsidR="00316D14">
        <w:rPr>
          <w:rFonts w:ascii="Simplified Arabic" w:hAnsi="Simplified Arabic" w:cs="Simplified Arabic" w:hint="cs"/>
          <w:sz w:val="28"/>
          <w:szCs w:val="28"/>
          <w:rtl/>
          <w:lang w:bidi="ar-JO"/>
        </w:rPr>
        <w:t>هذا</w:t>
      </w:r>
      <w:r w:rsidR="00316D14" w:rsidRPr="00B71E1C">
        <w:rPr>
          <w:rFonts w:ascii="Simplified Arabic" w:hAnsi="Simplified Arabic" w:cs="Simplified Arabic" w:hint="cs"/>
          <w:sz w:val="28"/>
          <w:szCs w:val="28"/>
          <w:rtl/>
          <w:lang w:bidi="ar-JO"/>
        </w:rPr>
        <w:t xml:space="preserve"> </w:t>
      </w:r>
      <w:r w:rsidR="00316D14">
        <w:rPr>
          <w:rFonts w:ascii="Simplified Arabic" w:hAnsi="Simplified Arabic" w:cs="Simplified Arabic" w:hint="cs"/>
          <w:sz w:val="28"/>
          <w:szCs w:val="28"/>
          <w:rtl/>
          <w:lang w:bidi="ar-JO"/>
        </w:rPr>
        <w:t>المشروع التاريخي الإلكتروني الذي سخّر فيه الشيخ المعلّم كلّ علمه عبر مسيرته العلمية الثرية لكل طالب علم</w:t>
      </w:r>
      <w:r w:rsidR="000A78C3">
        <w:rPr>
          <w:rFonts w:ascii="Simplified Arabic" w:hAnsi="Simplified Arabic" w:cs="Simplified Arabic" w:hint="cs"/>
          <w:sz w:val="28"/>
          <w:szCs w:val="28"/>
          <w:rtl/>
          <w:lang w:bidi="ar-JO"/>
        </w:rPr>
        <w:t>.</w:t>
      </w:r>
    </w:p>
    <w:p w14:paraId="3C40AAF4" w14:textId="33F7AB50" w:rsidR="006C7B79" w:rsidRDefault="00316D14" w:rsidP="006C7B79">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بدأ الشيخ المعلّم منذ عهد التلمذة</w:t>
      </w:r>
      <w:r w:rsidR="009B570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بجمع مادة تاريخية </w:t>
      </w:r>
      <w:r w:rsidR="00B45737">
        <w:rPr>
          <w:rFonts w:ascii="Simplified Arabic" w:hAnsi="Simplified Arabic" w:cs="Simplified Arabic" w:hint="cs"/>
          <w:sz w:val="28"/>
          <w:szCs w:val="28"/>
          <w:rtl/>
          <w:lang w:bidi="ar-JO"/>
        </w:rPr>
        <w:t>لتعينه في دراسته</w:t>
      </w:r>
      <w:r w:rsidR="008D6908">
        <w:rPr>
          <w:rFonts w:ascii="Simplified Arabic" w:hAnsi="Simplified Arabic" w:cs="Simplified Arabic" w:hint="cs"/>
          <w:sz w:val="28"/>
          <w:szCs w:val="28"/>
          <w:rtl/>
          <w:lang w:bidi="ar-JO"/>
        </w:rPr>
        <w:t xml:space="preserve"> وتدريسه</w:t>
      </w:r>
      <w:r w:rsidR="00184813">
        <w:rPr>
          <w:rFonts w:ascii="Simplified Arabic" w:hAnsi="Simplified Arabic" w:cs="Simplified Arabic" w:hint="cs"/>
          <w:sz w:val="28"/>
          <w:szCs w:val="28"/>
          <w:rtl/>
          <w:lang w:bidi="ar-JO"/>
        </w:rPr>
        <w:t>؛ إذ كان</w:t>
      </w:r>
      <w:r w:rsidR="00B45737">
        <w:rPr>
          <w:rFonts w:ascii="Simplified Arabic" w:hAnsi="Simplified Arabic" w:cs="Simplified Arabic" w:hint="cs"/>
          <w:sz w:val="28"/>
          <w:szCs w:val="28"/>
          <w:rtl/>
          <w:lang w:bidi="ar-JO"/>
        </w:rPr>
        <w:t xml:space="preserve"> </w:t>
      </w:r>
      <w:r w:rsidR="00B00A4E">
        <w:rPr>
          <w:rFonts w:ascii="Simplified Arabic" w:hAnsi="Simplified Arabic" w:cs="Simplified Arabic" w:hint="cs"/>
          <w:sz w:val="28"/>
          <w:szCs w:val="28"/>
          <w:rtl/>
          <w:lang w:bidi="ar-JO"/>
        </w:rPr>
        <w:t xml:space="preserve">مهتماً بدراسة تاريخ المنطقة العربية وما يجاورها وما يؤثر فيها من بلدان وشعوب وأنظمة وكذلك القوى الدولية المحركة للأحداث، فأخذ على نفسه تفسير </w:t>
      </w:r>
      <w:r w:rsidR="005F50C0">
        <w:rPr>
          <w:rFonts w:ascii="Simplified Arabic" w:hAnsi="Simplified Arabic" w:cs="Simplified Arabic" w:hint="cs"/>
          <w:sz w:val="28"/>
          <w:szCs w:val="28"/>
          <w:rtl/>
          <w:lang w:bidi="ar-JO"/>
        </w:rPr>
        <w:t>أ</w:t>
      </w:r>
      <w:r w:rsidR="00B00A4E">
        <w:rPr>
          <w:rFonts w:ascii="Simplified Arabic" w:hAnsi="Simplified Arabic" w:cs="Simplified Arabic" w:hint="cs"/>
          <w:sz w:val="28"/>
          <w:szCs w:val="28"/>
          <w:rtl/>
          <w:lang w:bidi="ar-JO"/>
        </w:rPr>
        <w:t>حداث التاريخ ومسائله، وأفكار صناع القرارات الحاسمة، ومحاولة فهم مفاصل الصراع القائم بين القوى الدولية، وقد نظمّ المادة التاريخية التي جمعها بداية على بطاقات للمراجع والأحداث،</w:t>
      </w:r>
      <w:r w:rsidR="006C7B79">
        <w:rPr>
          <w:rFonts w:ascii="Simplified Arabic" w:hAnsi="Simplified Arabic" w:cs="Simplified Arabic" w:hint="cs"/>
          <w:sz w:val="28"/>
          <w:szCs w:val="28"/>
          <w:rtl/>
          <w:lang w:bidi="ar-JO"/>
        </w:rPr>
        <w:t xml:space="preserve"> وبخط يده</w:t>
      </w:r>
      <w:r w:rsidR="00AF41D9">
        <w:rPr>
          <w:rFonts w:ascii="Simplified Arabic" w:hAnsi="Simplified Arabic" w:cs="Simplified Arabic" w:hint="cs"/>
          <w:sz w:val="28"/>
          <w:szCs w:val="28"/>
          <w:rtl/>
          <w:lang w:bidi="ar-JO"/>
        </w:rPr>
        <w:t>.</w:t>
      </w:r>
    </w:p>
    <w:p w14:paraId="788234E7" w14:textId="0839E2E0" w:rsidR="00B00A4E" w:rsidRDefault="006C7B79" w:rsidP="004116D7">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 وحرص على ترتيب البطاقات والملفات بطريقته الخاصة وليست بحسب الموضوع او الجهة أو المؤلف، وإنما بصنع جداول للأحداث التاريخية تظهر ترابطها واتساقها مع بعضها البعض على الرغم من اختلاف مواضيعها. وقد و</w:t>
      </w:r>
      <w:r w:rsidR="00B20B70">
        <w:rPr>
          <w:rFonts w:ascii="Simplified Arabic" w:hAnsi="Simplified Arabic" w:cs="Simplified Arabic" w:hint="cs"/>
          <w:sz w:val="28"/>
          <w:szCs w:val="28"/>
          <w:rtl/>
          <w:lang w:bidi="ar-JO"/>
        </w:rPr>
        <w:t>ضع</w:t>
      </w:r>
      <w:r>
        <w:rPr>
          <w:rFonts w:ascii="Simplified Arabic" w:hAnsi="Simplified Arabic" w:cs="Simplified Arabic" w:hint="cs"/>
          <w:sz w:val="28"/>
          <w:szCs w:val="28"/>
          <w:rtl/>
          <w:lang w:bidi="ar-JO"/>
        </w:rPr>
        <w:t xml:space="preserve"> البطاقات </w:t>
      </w:r>
      <w:r w:rsidR="00B20B70">
        <w:rPr>
          <w:rFonts w:ascii="Simplified Arabic" w:hAnsi="Simplified Arabic" w:cs="Simplified Arabic" w:hint="cs"/>
          <w:sz w:val="28"/>
          <w:szCs w:val="28"/>
          <w:rtl/>
          <w:lang w:bidi="ar-JO"/>
        </w:rPr>
        <w:t>ضمن حافظات كرتونية على شكل ملفات وثائقية مجموعة ومرتبة</w:t>
      </w:r>
      <w:r w:rsidR="004116D7">
        <w:rPr>
          <w:rFonts w:ascii="Simplified Arabic" w:hAnsi="Simplified Arabic" w:cs="Simplified Arabic" w:hint="cs"/>
          <w:sz w:val="28"/>
          <w:szCs w:val="28"/>
          <w:rtl/>
          <w:lang w:bidi="ar-JO"/>
        </w:rPr>
        <w:t xml:space="preserve">. ودفع هذا الجمع الهائل من المعلومات إلى طباعتها ونشرها على شكل كتاب يشتمل على معلومات متنوعة عن الدول في العالم والاحداث السياسية والاقتصادية والصناعية، ومن هنا بدأ </w:t>
      </w:r>
      <w:r w:rsidR="00957463">
        <w:rPr>
          <w:rFonts w:ascii="Simplified Arabic" w:hAnsi="Simplified Arabic" w:cs="Simplified Arabic" w:hint="cs"/>
          <w:sz w:val="28"/>
          <w:szCs w:val="28"/>
          <w:rtl/>
          <w:lang w:bidi="ar-JO"/>
        </w:rPr>
        <w:t>فكر ا</w:t>
      </w:r>
      <w:r w:rsidR="004116D7">
        <w:rPr>
          <w:rFonts w:ascii="Simplified Arabic" w:hAnsi="Simplified Arabic" w:cs="Simplified Arabic" w:hint="cs"/>
          <w:sz w:val="28"/>
          <w:szCs w:val="28"/>
          <w:rtl/>
          <w:lang w:bidi="ar-JO"/>
        </w:rPr>
        <w:t xml:space="preserve">لغرايبة ينصبّ على تأسيس هيئة علمية بحثية تاريخية تعنى بإصدار الوثائق والمعلومات.  </w:t>
      </w:r>
    </w:p>
    <w:p w14:paraId="514CC55E" w14:textId="110AAB7A" w:rsidR="00170EE7" w:rsidRDefault="006A71E4" w:rsidP="005355AA">
      <w:pPr>
        <w:rPr>
          <w:rFonts w:ascii="Simplified Arabic" w:hAnsi="Simplified Arabic" w:cs="Simplified Arabic"/>
          <w:sz w:val="28"/>
          <w:szCs w:val="28"/>
          <w:rtl/>
        </w:rPr>
      </w:pPr>
      <w:r>
        <w:rPr>
          <w:rFonts w:ascii="Simplified Arabic" w:hAnsi="Simplified Arabic" w:cs="Simplified Arabic" w:hint="cs"/>
          <w:sz w:val="28"/>
          <w:szCs w:val="28"/>
          <w:rtl/>
        </w:rPr>
        <w:t>وضّح الشيخ المعلّم</w:t>
      </w:r>
      <w:r w:rsidR="005355AA">
        <w:rPr>
          <w:rFonts w:ascii="Simplified Arabic" w:hAnsi="Simplified Arabic" w:cs="Simplified Arabic" w:hint="cs"/>
          <w:sz w:val="28"/>
          <w:szCs w:val="28"/>
          <w:rtl/>
        </w:rPr>
        <w:t xml:space="preserve"> بعض أهداف</w:t>
      </w:r>
      <w:r w:rsidR="00B71E1C" w:rsidRPr="00B71E1C">
        <w:rPr>
          <w:rFonts w:ascii="Simplified Arabic" w:hAnsi="Simplified Arabic" w:cs="Simplified Arabic"/>
          <w:sz w:val="28"/>
          <w:szCs w:val="28"/>
          <w:rtl/>
        </w:rPr>
        <w:t xml:space="preserve"> "</w:t>
      </w:r>
      <w:proofErr w:type="spellStart"/>
      <w:r w:rsidR="00B71E1C" w:rsidRPr="00B71E1C">
        <w:rPr>
          <w:rFonts w:ascii="Simplified Arabic" w:hAnsi="Simplified Arabic" w:cs="Simplified Arabic"/>
          <w:b/>
          <w:bCs/>
          <w:sz w:val="28"/>
          <w:szCs w:val="28"/>
          <w:rtl/>
        </w:rPr>
        <w:t>إنارات</w:t>
      </w:r>
      <w:proofErr w:type="spellEnd"/>
      <w:r w:rsidR="00F0097F">
        <w:rPr>
          <w:rFonts w:ascii="Simplified Arabic" w:hAnsi="Simplified Arabic" w:cs="Simplified Arabic" w:hint="cs"/>
          <w:b/>
          <w:bCs/>
          <w:sz w:val="28"/>
          <w:szCs w:val="28"/>
          <w:rtl/>
        </w:rPr>
        <w:t xml:space="preserve"> فريدة</w:t>
      </w:r>
      <w:r w:rsidR="00B71E1C" w:rsidRPr="00B71E1C">
        <w:rPr>
          <w:rFonts w:ascii="Simplified Arabic" w:hAnsi="Simplified Arabic" w:cs="Simplified Arabic"/>
          <w:sz w:val="28"/>
          <w:szCs w:val="28"/>
          <w:rtl/>
        </w:rPr>
        <w:t xml:space="preserve">" </w:t>
      </w:r>
      <w:r w:rsidR="00184813">
        <w:rPr>
          <w:rFonts w:ascii="Simplified Arabic" w:hAnsi="Simplified Arabic" w:cs="Simplified Arabic" w:hint="cs"/>
          <w:sz w:val="28"/>
          <w:szCs w:val="28"/>
          <w:rtl/>
        </w:rPr>
        <w:t xml:space="preserve">بقوله: </w:t>
      </w:r>
      <w:r>
        <w:rPr>
          <w:rFonts w:ascii="Simplified Arabic" w:hAnsi="Simplified Arabic" w:cs="Simplified Arabic" w:hint="cs"/>
          <w:sz w:val="28"/>
          <w:szCs w:val="28"/>
          <w:rtl/>
        </w:rPr>
        <w:t xml:space="preserve">هو </w:t>
      </w:r>
      <w:r w:rsidR="000523CC">
        <w:rPr>
          <w:rFonts w:ascii="Simplified Arabic" w:hAnsi="Simplified Arabic" w:cs="Simplified Arabic" w:hint="cs"/>
          <w:sz w:val="28"/>
          <w:szCs w:val="28"/>
          <w:rtl/>
        </w:rPr>
        <w:t>بيان</w:t>
      </w:r>
      <w:r w:rsidR="00B71E1C" w:rsidRPr="00B71E1C">
        <w:rPr>
          <w:rFonts w:ascii="Simplified Arabic" w:hAnsi="Simplified Arabic" w:cs="Simplified Arabic"/>
          <w:sz w:val="28"/>
          <w:szCs w:val="28"/>
          <w:rtl/>
        </w:rPr>
        <w:t xml:space="preserve"> أثر الأحداث بعضها على البعض الآخر، "كمثال" ما أثر حطين على الأحداث في الأندلس</w:t>
      </w:r>
      <w:r w:rsidR="00184813">
        <w:rPr>
          <w:rFonts w:ascii="Simplified Arabic" w:hAnsi="Simplified Arabic" w:cs="Simplified Arabic" w:hint="cs"/>
          <w:sz w:val="28"/>
          <w:szCs w:val="28"/>
          <w:rtl/>
        </w:rPr>
        <w:t>،</w:t>
      </w:r>
      <w:r w:rsidR="00B71E1C" w:rsidRPr="00B71E1C">
        <w:rPr>
          <w:rFonts w:ascii="Simplified Arabic" w:hAnsi="Simplified Arabic" w:cs="Simplified Arabic"/>
          <w:sz w:val="28"/>
          <w:szCs w:val="28"/>
          <w:rtl/>
        </w:rPr>
        <w:t xml:space="preserve"> وتوضيح الفرق والارتباط بين الحروب الصليبية في الأندلس وبلاد الشام</w:t>
      </w:r>
      <w:r>
        <w:rPr>
          <w:rFonts w:ascii="Simplified Arabic" w:hAnsi="Simplified Arabic" w:cs="Simplified Arabic" w:hint="cs"/>
          <w:sz w:val="28"/>
          <w:szCs w:val="28"/>
          <w:rtl/>
        </w:rPr>
        <w:t>.</w:t>
      </w:r>
    </w:p>
    <w:p w14:paraId="61611254" w14:textId="7173457D" w:rsidR="000A78C3" w:rsidRPr="00B71E1C" w:rsidRDefault="000A78C3" w:rsidP="000A78C3">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وجاءت تسمية المشروع </w:t>
      </w:r>
      <w:proofErr w:type="spellStart"/>
      <w:r>
        <w:rPr>
          <w:rFonts w:ascii="Simplified Arabic" w:hAnsi="Simplified Arabic" w:cs="Simplified Arabic" w:hint="cs"/>
          <w:sz w:val="28"/>
          <w:szCs w:val="28"/>
          <w:rtl/>
          <w:lang w:bidi="ar-JO"/>
        </w:rPr>
        <w:t>بإنارات</w:t>
      </w:r>
      <w:proofErr w:type="spellEnd"/>
      <w:r>
        <w:rPr>
          <w:rFonts w:ascii="Simplified Arabic" w:hAnsi="Simplified Arabic" w:cs="Simplified Arabic" w:hint="cs"/>
          <w:sz w:val="28"/>
          <w:szCs w:val="28"/>
          <w:rtl/>
          <w:lang w:bidi="ar-JO"/>
        </w:rPr>
        <w:t xml:space="preserve"> فريدة وفاءً</w:t>
      </w:r>
      <w:r w:rsidRPr="00B71E1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لزوجته "</w:t>
      </w:r>
      <w:proofErr w:type="spellStart"/>
      <w:r>
        <w:rPr>
          <w:rFonts w:ascii="Simplified Arabic" w:hAnsi="Simplified Arabic" w:cs="Simplified Arabic" w:hint="cs"/>
          <w:sz w:val="28"/>
          <w:szCs w:val="28"/>
          <w:rtl/>
          <w:lang w:bidi="ar-JO"/>
        </w:rPr>
        <w:t>بيهمان</w:t>
      </w:r>
      <w:proofErr w:type="spellEnd"/>
      <w:r>
        <w:rPr>
          <w:rFonts w:ascii="Simplified Arabic" w:hAnsi="Simplified Arabic" w:cs="Simplified Arabic" w:hint="cs"/>
          <w:sz w:val="28"/>
          <w:szCs w:val="28"/>
          <w:rtl/>
          <w:lang w:bidi="ar-JO"/>
        </w:rPr>
        <w:t xml:space="preserve"> العنبري" التي كانت شريكة حياته وشريكة إنتاجه الفكري وشريكة أسفاره، وقد شجعته على إنجاز مشروعه لكنها اشترطت أن يكون النتاج العلمي" </w:t>
      </w:r>
      <w:proofErr w:type="spellStart"/>
      <w:r>
        <w:rPr>
          <w:rFonts w:ascii="Simplified Arabic" w:hAnsi="Simplified Arabic" w:cs="Simplified Arabic" w:hint="cs"/>
          <w:sz w:val="28"/>
          <w:szCs w:val="28"/>
          <w:rtl/>
          <w:lang w:bidi="ar-JO"/>
        </w:rPr>
        <w:t>حفيضة</w:t>
      </w:r>
      <w:proofErr w:type="spellEnd"/>
      <w:r>
        <w:rPr>
          <w:rFonts w:ascii="Simplified Arabic" w:hAnsi="Simplified Arabic" w:cs="Simplified Arabic" w:hint="cs"/>
          <w:sz w:val="28"/>
          <w:szCs w:val="28"/>
          <w:rtl/>
          <w:lang w:bidi="ar-JO"/>
        </w:rPr>
        <w:t xml:space="preserve"> دون حفيظة" متاحاً ومجاناً لكل راغب بالاطلاع، </w:t>
      </w:r>
      <w:proofErr w:type="spellStart"/>
      <w:r>
        <w:rPr>
          <w:rFonts w:ascii="Simplified Arabic" w:hAnsi="Simplified Arabic" w:cs="Simplified Arabic" w:hint="cs"/>
          <w:sz w:val="28"/>
          <w:szCs w:val="28"/>
          <w:rtl/>
          <w:lang w:bidi="ar-JO"/>
        </w:rPr>
        <w:t>وبيهمان</w:t>
      </w:r>
      <w:proofErr w:type="spellEnd"/>
      <w:r>
        <w:rPr>
          <w:rFonts w:ascii="Simplified Arabic" w:hAnsi="Simplified Arabic" w:cs="Simplified Arabic" w:hint="cs"/>
          <w:sz w:val="28"/>
          <w:szCs w:val="28"/>
          <w:rtl/>
          <w:lang w:bidi="ar-JO"/>
        </w:rPr>
        <w:t xml:space="preserve"> كلمة فارسية معناها فريدة فلا عجب ان سمّى وقفيته على اسمها لان علاقتهما كانت فريدة ومثالية.</w:t>
      </w:r>
    </w:p>
    <w:p w14:paraId="58AB0BF0" w14:textId="4E692600" w:rsidR="00B35AED" w:rsidRDefault="006B02B2" w:rsidP="00483847">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انطلق </w:t>
      </w:r>
      <w:r w:rsidR="002A5FED">
        <w:rPr>
          <w:rFonts w:ascii="Simplified Arabic" w:hAnsi="Simplified Arabic" w:cs="Simplified Arabic" w:hint="cs"/>
          <w:sz w:val="28"/>
          <w:szCs w:val="28"/>
          <w:rtl/>
          <w:lang w:bidi="ar-JO"/>
        </w:rPr>
        <w:t>مشروع</w:t>
      </w:r>
      <w:r w:rsidR="004116D7">
        <w:rPr>
          <w:rFonts w:ascii="Simplified Arabic" w:hAnsi="Simplified Arabic" w:cs="Simplified Arabic" w:hint="cs"/>
          <w:sz w:val="28"/>
          <w:szCs w:val="28"/>
          <w:rtl/>
          <w:lang w:bidi="ar-JO"/>
        </w:rPr>
        <w:t xml:space="preserve"> </w:t>
      </w:r>
      <w:proofErr w:type="spellStart"/>
      <w:r w:rsidR="006A71E4">
        <w:rPr>
          <w:rFonts w:ascii="Simplified Arabic" w:hAnsi="Simplified Arabic" w:cs="Simplified Arabic" w:hint="cs"/>
          <w:sz w:val="28"/>
          <w:szCs w:val="28"/>
          <w:rtl/>
          <w:lang w:bidi="ar-JO"/>
        </w:rPr>
        <w:t>إنارات</w:t>
      </w:r>
      <w:proofErr w:type="spellEnd"/>
      <w:r w:rsidR="006A71E4">
        <w:rPr>
          <w:rFonts w:ascii="Simplified Arabic" w:hAnsi="Simplified Arabic" w:cs="Simplified Arabic" w:hint="cs"/>
          <w:sz w:val="28"/>
          <w:szCs w:val="28"/>
          <w:rtl/>
          <w:lang w:bidi="ar-JO"/>
        </w:rPr>
        <w:t xml:space="preserve"> فريدة في</w:t>
      </w:r>
      <w:r w:rsidR="001E583D">
        <w:rPr>
          <w:rFonts w:ascii="Simplified Arabic" w:hAnsi="Simplified Arabic" w:cs="Simplified Arabic" w:hint="cs"/>
          <w:sz w:val="28"/>
          <w:szCs w:val="28"/>
          <w:rtl/>
          <w:lang w:bidi="ar-JO"/>
        </w:rPr>
        <w:t xml:space="preserve"> عام</w:t>
      </w:r>
      <w:r w:rsidR="006A71E4">
        <w:rPr>
          <w:rFonts w:ascii="Simplified Arabic" w:hAnsi="Simplified Arabic" w:cs="Simplified Arabic" w:hint="cs"/>
          <w:sz w:val="28"/>
          <w:szCs w:val="28"/>
          <w:rtl/>
          <w:lang w:bidi="ar-JO"/>
        </w:rPr>
        <w:t xml:space="preserve"> 2011م</w:t>
      </w:r>
      <w:r w:rsidR="002A5FED">
        <w:rPr>
          <w:rFonts w:ascii="Simplified Arabic" w:hAnsi="Simplified Arabic" w:cs="Simplified Arabic" w:hint="cs"/>
          <w:sz w:val="28"/>
          <w:szCs w:val="28"/>
          <w:rtl/>
          <w:lang w:bidi="ar-JO"/>
        </w:rPr>
        <w:t xml:space="preserve"> </w:t>
      </w:r>
      <w:r w:rsidR="00CE5100">
        <w:rPr>
          <w:rFonts w:ascii="Simplified Arabic" w:hAnsi="Simplified Arabic" w:cs="Simplified Arabic" w:hint="cs"/>
          <w:sz w:val="28"/>
          <w:szCs w:val="28"/>
          <w:rtl/>
          <w:lang w:bidi="ar-JO"/>
        </w:rPr>
        <w:t>بهدف واضح</w:t>
      </w:r>
      <w:r>
        <w:rPr>
          <w:rFonts w:ascii="Simplified Arabic" w:hAnsi="Simplified Arabic" w:cs="Simplified Arabic" w:hint="cs"/>
          <w:sz w:val="28"/>
          <w:szCs w:val="28"/>
          <w:rtl/>
          <w:lang w:bidi="ar-JO"/>
        </w:rPr>
        <w:t xml:space="preserve"> هو وضع ما جمعه </w:t>
      </w:r>
      <w:r w:rsidR="00483847">
        <w:rPr>
          <w:rFonts w:ascii="Simplified Arabic" w:hAnsi="Simplified Arabic" w:cs="Simplified Arabic" w:hint="cs"/>
          <w:sz w:val="28"/>
          <w:szCs w:val="28"/>
          <w:rtl/>
          <w:lang w:bidi="ar-JO"/>
        </w:rPr>
        <w:t xml:space="preserve">الشيخ المعلّم </w:t>
      </w:r>
      <w:r>
        <w:rPr>
          <w:rFonts w:ascii="Simplified Arabic" w:hAnsi="Simplified Arabic" w:cs="Simplified Arabic" w:hint="cs"/>
          <w:sz w:val="28"/>
          <w:szCs w:val="28"/>
          <w:rtl/>
          <w:lang w:bidi="ar-JO"/>
        </w:rPr>
        <w:t xml:space="preserve">من مادة تاريخية عبر سنوات حياته في متناول الباحثين مجاناً، وبدأ المشروع </w:t>
      </w:r>
      <w:r w:rsidR="002A5FED">
        <w:rPr>
          <w:rFonts w:ascii="Simplified Arabic" w:hAnsi="Simplified Arabic" w:cs="Simplified Arabic" w:hint="cs"/>
          <w:sz w:val="28"/>
          <w:szCs w:val="28"/>
          <w:rtl/>
          <w:lang w:bidi="ar-JO"/>
        </w:rPr>
        <w:t xml:space="preserve">في كنف الجامعة الأم </w:t>
      </w:r>
      <w:r w:rsidR="002A5FED">
        <w:rPr>
          <w:rFonts w:ascii="Simplified Arabic" w:hAnsi="Simplified Arabic" w:cs="Simplified Arabic"/>
          <w:sz w:val="28"/>
          <w:szCs w:val="28"/>
          <w:rtl/>
          <w:lang w:bidi="ar-JO"/>
        </w:rPr>
        <w:t>–</w:t>
      </w:r>
      <w:r w:rsidR="002A5FED">
        <w:rPr>
          <w:rFonts w:ascii="Simplified Arabic" w:hAnsi="Simplified Arabic" w:cs="Simplified Arabic" w:hint="cs"/>
          <w:sz w:val="28"/>
          <w:szCs w:val="28"/>
          <w:rtl/>
          <w:lang w:bidi="ar-JO"/>
        </w:rPr>
        <w:t xml:space="preserve"> الجامعة الأردنية- </w:t>
      </w:r>
      <w:r w:rsidR="000A78C3">
        <w:rPr>
          <w:rFonts w:ascii="Simplified Arabic" w:hAnsi="Simplified Arabic" w:cs="Simplified Arabic" w:hint="cs"/>
          <w:sz w:val="28"/>
          <w:szCs w:val="28"/>
          <w:rtl/>
          <w:lang w:bidi="ar-JO"/>
        </w:rPr>
        <w:t xml:space="preserve">في وقت </w:t>
      </w:r>
      <w:r w:rsidR="0047259E">
        <w:rPr>
          <w:rFonts w:ascii="Simplified Arabic" w:hAnsi="Simplified Arabic" w:cs="Simplified Arabic" w:hint="cs"/>
          <w:sz w:val="28"/>
          <w:szCs w:val="28"/>
          <w:rtl/>
          <w:lang w:bidi="ar-JO"/>
        </w:rPr>
        <w:t xml:space="preserve">رئاسة </w:t>
      </w:r>
      <w:r w:rsidR="00651F93">
        <w:rPr>
          <w:rFonts w:ascii="Simplified Arabic" w:hAnsi="Simplified Arabic" w:cs="Simplified Arabic" w:hint="cs"/>
          <w:sz w:val="28"/>
          <w:szCs w:val="28"/>
          <w:rtl/>
          <w:lang w:bidi="ar-JO"/>
        </w:rPr>
        <w:t xml:space="preserve">الاستاذ </w:t>
      </w:r>
      <w:r w:rsidR="0047259E">
        <w:rPr>
          <w:rFonts w:ascii="Simplified Arabic" w:hAnsi="Simplified Arabic" w:cs="Simplified Arabic" w:hint="cs"/>
          <w:sz w:val="28"/>
          <w:szCs w:val="28"/>
          <w:rtl/>
          <w:lang w:bidi="ar-JO"/>
        </w:rPr>
        <w:t>الدكتور</w:t>
      </w:r>
      <w:r w:rsidR="00651F93">
        <w:rPr>
          <w:rFonts w:ascii="Simplified Arabic" w:hAnsi="Simplified Arabic" w:cs="Simplified Arabic" w:hint="cs"/>
          <w:sz w:val="28"/>
          <w:szCs w:val="28"/>
          <w:rtl/>
          <w:lang w:bidi="ar-JO"/>
        </w:rPr>
        <w:t xml:space="preserve"> عادل الطويسي</w:t>
      </w:r>
      <w:r w:rsidR="002F079C">
        <w:rPr>
          <w:rFonts w:ascii="Simplified Arabic" w:hAnsi="Simplified Arabic" w:cs="Simplified Arabic" w:hint="cs"/>
          <w:sz w:val="28"/>
          <w:szCs w:val="28"/>
          <w:rtl/>
          <w:lang w:bidi="ar-JO"/>
        </w:rPr>
        <w:t xml:space="preserve"> الذي رحب بالمشروع  كما عملت </w:t>
      </w:r>
      <w:r w:rsidR="00483847">
        <w:rPr>
          <w:rFonts w:ascii="Simplified Arabic" w:hAnsi="Simplified Arabic" w:cs="Simplified Arabic" w:hint="cs"/>
          <w:sz w:val="28"/>
          <w:szCs w:val="28"/>
          <w:rtl/>
          <w:lang w:bidi="ar-JO"/>
        </w:rPr>
        <w:t xml:space="preserve"> </w:t>
      </w:r>
      <w:r w:rsidR="00374D8A">
        <w:rPr>
          <w:rFonts w:ascii="Simplified Arabic" w:hAnsi="Simplified Arabic" w:cs="Simplified Arabic" w:hint="cs"/>
          <w:sz w:val="28"/>
          <w:szCs w:val="28"/>
          <w:rtl/>
          <w:lang w:bidi="ar-JO"/>
        </w:rPr>
        <w:t>كلية الآداب</w:t>
      </w:r>
      <w:r w:rsidR="00651F93">
        <w:rPr>
          <w:rFonts w:ascii="Simplified Arabic" w:hAnsi="Simplified Arabic" w:cs="Simplified Arabic" w:hint="cs"/>
          <w:sz w:val="28"/>
          <w:szCs w:val="28"/>
          <w:rtl/>
          <w:lang w:bidi="ar-JO"/>
        </w:rPr>
        <w:t xml:space="preserve"> ممثلة بعميدها</w:t>
      </w:r>
      <w:r w:rsidR="00374D8A">
        <w:rPr>
          <w:rFonts w:ascii="Simplified Arabic" w:hAnsi="Simplified Arabic" w:cs="Simplified Arabic" w:hint="cs"/>
          <w:sz w:val="28"/>
          <w:szCs w:val="28"/>
          <w:rtl/>
          <w:lang w:bidi="ar-JO"/>
        </w:rPr>
        <w:t xml:space="preserve"> </w:t>
      </w:r>
      <w:r w:rsidR="00651F93">
        <w:rPr>
          <w:rFonts w:ascii="Simplified Arabic" w:hAnsi="Simplified Arabic" w:cs="Simplified Arabic" w:hint="cs"/>
          <w:sz w:val="28"/>
          <w:szCs w:val="28"/>
          <w:rtl/>
          <w:lang w:bidi="ar-JO"/>
        </w:rPr>
        <w:t>الاستاذ الدكتور</w:t>
      </w:r>
      <w:r w:rsidR="00374D8A">
        <w:rPr>
          <w:rFonts w:ascii="Simplified Arabic" w:hAnsi="Simplified Arabic" w:cs="Simplified Arabic" w:hint="cs"/>
          <w:sz w:val="28"/>
          <w:szCs w:val="28"/>
          <w:rtl/>
          <w:lang w:bidi="ar-JO"/>
        </w:rPr>
        <w:t xml:space="preserve"> </w:t>
      </w:r>
      <w:r w:rsidR="00651F93">
        <w:rPr>
          <w:rFonts w:ascii="Simplified Arabic" w:hAnsi="Simplified Arabic" w:cs="Simplified Arabic" w:hint="cs"/>
          <w:sz w:val="28"/>
          <w:szCs w:val="28"/>
          <w:rtl/>
          <w:lang w:bidi="ar-JO"/>
        </w:rPr>
        <w:t>مجد الدين خمش،  و</w:t>
      </w:r>
      <w:r w:rsidR="0047259E">
        <w:rPr>
          <w:rFonts w:ascii="Simplified Arabic" w:hAnsi="Simplified Arabic" w:cs="Simplified Arabic" w:hint="cs"/>
          <w:sz w:val="28"/>
          <w:szCs w:val="28"/>
          <w:rtl/>
          <w:lang w:bidi="ar-JO"/>
        </w:rPr>
        <w:t>قسم علم التاريخ</w:t>
      </w:r>
      <w:r w:rsidR="00651F93">
        <w:rPr>
          <w:rFonts w:ascii="Simplified Arabic" w:hAnsi="Simplified Arabic" w:cs="Simplified Arabic" w:hint="cs"/>
          <w:sz w:val="28"/>
          <w:szCs w:val="28"/>
          <w:rtl/>
          <w:lang w:bidi="ar-JO"/>
        </w:rPr>
        <w:t xml:space="preserve"> </w:t>
      </w:r>
      <w:r w:rsidR="0047259E">
        <w:rPr>
          <w:rFonts w:ascii="Simplified Arabic" w:hAnsi="Simplified Arabic" w:cs="Simplified Arabic" w:hint="cs"/>
          <w:sz w:val="28"/>
          <w:szCs w:val="28"/>
          <w:rtl/>
          <w:lang w:bidi="ar-JO"/>
        </w:rPr>
        <w:t>برئاسة الاستاذ الدكتور يوسف بني ياسين</w:t>
      </w:r>
      <w:r w:rsidR="00374D8A">
        <w:rPr>
          <w:rFonts w:ascii="Simplified Arabic" w:hAnsi="Simplified Arabic" w:cs="Simplified Arabic" w:hint="cs"/>
          <w:sz w:val="28"/>
          <w:szCs w:val="28"/>
          <w:rtl/>
          <w:lang w:bidi="ar-JO"/>
        </w:rPr>
        <w:t xml:space="preserve"> الذي ما فتئ</w:t>
      </w:r>
      <w:r w:rsidR="000A78C3">
        <w:rPr>
          <w:rFonts w:ascii="Simplified Arabic" w:hAnsi="Simplified Arabic" w:cs="Simplified Arabic" w:hint="cs"/>
          <w:sz w:val="28"/>
          <w:szCs w:val="28"/>
          <w:rtl/>
          <w:lang w:bidi="ar-JO"/>
        </w:rPr>
        <w:t xml:space="preserve"> يعمل</w:t>
      </w:r>
      <w:r w:rsidR="00374D8A">
        <w:rPr>
          <w:rFonts w:ascii="Simplified Arabic" w:hAnsi="Simplified Arabic" w:cs="Simplified Arabic" w:hint="cs"/>
          <w:sz w:val="28"/>
          <w:szCs w:val="28"/>
          <w:rtl/>
          <w:lang w:bidi="ar-JO"/>
        </w:rPr>
        <w:t xml:space="preserve"> بجد لاستمرار الدعم للمشروع، وقد</w:t>
      </w:r>
      <w:r w:rsidR="0047259E">
        <w:rPr>
          <w:rFonts w:ascii="Simplified Arabic" w:hAnsi="Simplified Arabic" w:cs="Simplified Arabic" w:hint="cs"/>
          <w:sz w:val="28"/>
          <w:szCs w:val="28"/>
          <w:rtl/>
          <w:lang w:bidi="ar-JO"/>
        </w:rPr>
        <w:t xml:space="preserve"> </w:t>
      </w:r>
      <w:r w:rsidR="002A5FED">
        <w:rPr>
          <w:rFonts w:ascii="Simplified Arabic" w:hAnsi="Simplified Arabic" w:cs="Simplified Arabic" w:hint="cs"/>
          <w:sz w:val="28"/>
          <w:szCs w:val="28"/>
          <w:rtl/>
          <w:lang w:bidi="ar-JO"/>
        </w:rPr>
        <w:t xml:space="preserve">خصصت </w:t>
      </w:r>
      <w:r w:rsidR="00374D8A">
        <w:rPr>
          <w:rFonts w:ascii="Simplified Arabic" w:hAnsi="Simplified Arabic" w:cs="Simplified Arabic" w:hint="cs"/>
          <w:sz w:val="28"/>
          <w:szCs w:val="28"/>
          <w:rtl/>
          <w:lang w:bidi="ar-JO"/>
        </w:rPr>
        <w:t xml:space="preserve">العمادة </w:t>
      </w:r>
      <w:r w:rsidR="000A78C3">
        <w:rPr>
          <w:rFonts w:ascii="Simplified Arabic" w:hAnsi="Simplified Arabic" w:cs="Simplified Arabic" w:hint="cs"/>
          <w:sz w:val="28"/>
          <w:szCs w:val="28"/>
          <w:rtl/>
          <w:lang w:bidi="ar-JO"/>
        </w:rPr>
        <w:t xml:space="preserve">آنئذٍ </w:t>
      </w:r>
      <w:r w:rsidR="002A5FED">
        <w:rPr>
          <w:rFonts w:ascii="Simplified Arabic" w:hAnsi="Simplified Arabic" w:cs="Simplified Arabic" w:hint="cs"/>
          <w:sz w:val="28"/>
          <w:szCs w:val="28"/>
          <w:rtl/>
          <w:lang w:bidi="ar-JO"/>
        </w:rPr>
        <w:t>قاعات ومكاتب</w:t>
      </w:r>
      <w:r w:rsidR="00374D8A">
        <w:rPr>
          <w:rFonts w:ascii="Simplified Arabic" w:hAnsi="Simplified Arabic" w:cs="Simplified Arabic" w:hint="cs"/>
          <w:sz w:val="28"/>
          <w:szCs w:val="28"/>
          <w:rtl/>
          <w:lang w:bidi="ar-JO"/>
        </w:rPr>
        <w:t xml:space="preserve"> لغايات المشروع</w:t>
      </w:r>
      <w:r w:rsidR="00B35AED">
        <w:rPr>
          <w:rFonts w:ascii="Simplified Arabic" w:hAnsi="Simplified Arabic" w:cs="Simplified Arabic" w:hint="cs"/>
          <w:sz w:val="28"/>
          <w:szCs w:val="28"/>
          <w:rtl/>
          <w:lang w:bidi="ar-JO"/>
        </w:rPr>
        <w:t xml:space="preserve">، وكان لي شرف العمل </w:t>
      </w:r>
      <w:r w:rsidR="000A78C3">
        <w:rPr>
          <w:rFonts w:ascii="Simplified Arabic" w:hAnsi="Simplified Arabic" w:cs="Simplified Arabic" w:hint="cs"/>
          <w:sz w:val="28"/>
          <w:szCs w:val="28"/>
          <w:rtl/>
          <w:lang w:bidi="ar-JO"/>
        </w:rPr>
        <w:t>معه</w:t>
      </w:r>
      <w:r w:rsidR="00B35AED">
        <w:rPr>
          <w:rFonts w:ascii="Simplified Arabic" w:hAnsi="Simplified Arabic" w:cs="Simplified Arabic" w:hint="cs"/>
          <w:sz w:val="28"/>
          <w:szCs w:val="28"/>
          <w:rtl/>
          <w:lang w:bidi="ar-JO"/>
        </w:rPr>
        <w:t xml:space="preserve"> وبصحبة زميلتي </w:t>
      </w:r>
      <w:proofErr w:type="spellStart"/>
      <w:r w:rsidR="00B35AED">
        <w:rPr>
          <w:rFonts w:ascii="Simplified Arabic" w:hAnsi="Simplified Arabic" w:cs="Simplified Arabic" w:hint="cs"/>
          <w:sz w:val="28"/>
          <w:szCs w:val="28"/>
          <w:rtl/>
          <w:lang w:bidi="ar-JO"/>
        </w:rPr>
        <w:t>شهيناز</w:t>
      </w:r>
      <w:proofErr w:type="spellEnd"/>
      <w:r w:rsidR="00B35AED">
        <w:rPr>
          <w:rFonts w:ascii="Simplified Arabic" w:hAnsi="Simplified Arabic" w:cs="Simplified Arabic" w:hint="cs"/>
          <w:sz w:val="28"/>
          <w:szCs w:val="28"/>
          <w:rtl/>
          <w:lang w:bidi="ar-JO"/>
        </w:rPr>
        <w:t xml:space="preserve"> موسى</w:t>
      </w:r>
      <w:r w:rsidR="000A78C3">
        <w:rPr>
          <w:rFonts w:ascii="Simplified Arabic" w:hAnsi="Simplified Arabic" w:cs="Simplified Arabic" w:hint="cs"/>
          <w:sz w:val="28"/>
          <w:szCs w:val="28"/>
          <w:rtl/>
          <w:lang w:bidi="ar-JO"/>
        </w:rPr>
        <w:t>؛</w:t>
      </w:r>
      <w:r w:rsidR="00B35AED">
        <w:rPr>
          <w:rFonts w:ascii="Simplified Arabic" w:hAnsi="Simplified Arabic" w:cs="Simplified Arabic" w:hint="cs"/>
          <w:sz w:val="28"/>
          <w:szCs w:val="28"/>
          <w:rtl/>
          <w:lang w:bidi="ar-JO"/>
        </w:rPr>
        <w:t xml:space="preserve"> فكان </w:t>
      </w:r>
      <w:r w:rsidR="00CE5100">
        <w:rPr>
          <w:rFonts w:ascii="Simplified Arabic" w:hAnsi="Simplified Arabic" w:cs="Simplified Arabic" w:hint="cs"/>
          <w:sz w:val="28"/>
          <w:szCs w:val="28"/>
          <w:rtl/>
          <w:lang w:bidi="ar-JO"/>
        </w:rPr>
        <w:t>لنا أباً ومعلماً وقدوة لنا نحتذي به في إنسانيته وتواضعه وعلمه</w:t>
      </w:r>
      <w:r w:rsidR="000A78C3">
        <w:rPr>
          <w:rFonts w:ascii="Simplified Arabic" w:hAnsi="Simplified Arabic" w:cs="Simplified Arabic" w:hint="cs"/>
          <w:sz w:val="28"/>
          <w:szCs w:val="28"/>
          <w:rtl/>
          <w:lang w:bidi="ar-JO"/>
        </w:rPr>
        <w:t>.</w:t>
      </w:r>
    </w:p>
    <w:p w14:paraId="259F3218" w14:textId="7488CCFF" w:rsidR="00A62F4D" w:rsidRDefault="00374D8A" w:rsidP="00651F93">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حالت </w:t>
      </w:r>
      <w:r w:rsidR="00CE5100">
        <w:rPr>
          <w:rFonts w:ascii="Simplified Arabic" w:hAnsi="Simplified Arabic" w:cs="Simplified Arabic" w:hint="cs"/>
          <w:sz w:val="28"/>
          <w:szCs w:val="28"/>
          <w:rtl/>
          <w:lang w:bidi="ar-JO"/>
        </w:rPr>
        <w:t xml:space="preserve">الظروف </w:t>
      </w:r>
      <w:r>
        <w:rPr>
          <w:rFonts w:ascii="Simplified Arabic" w:hAnsi="Simplified Arabic" w:cs="Simplified Arabic" w:hint="cs"/>
          <w:sz w:val="28"/>
          <w:szCs w:val="28"/>
          <w:rtl/>
          <w:lang w:bidi="ar-JO"/>
        </w:rPr>
        <w:t xml:space="preserve">دون استمرار المشروع في </w:t>
      </w:r>
      <w:r w:rsidR="000A78C3">
        <w:rPr>
          <w:rFonts w:ascii="Simplified Arabic" w:hAnsi="Simplified Arabic" w:cs="Simplified Arabic" w:hint="cs"/>
          <w:sz w:val="28"/>
          <w:szCs w:val="28"/>
          <w:rtl/>
          <w:lang w:bidi="ar-JO"/>
        </w:rPr>
        <w:t xml:space="preserve">الجامعة </w:t>
      </w:r>
      <w:r>
        <w:rPr>
          <w:rFonts w:ascii="Simplified Arabic" w:hAnsi="Simplified Arabic" w:cs="Simplified Arabic" w:hint="cs"/>
          <w:sz w:val="28"/>
          <w:szCs w:val="28"/>
          <w:rtl/>
          <w:lang w:bidi="ar-JO"/>
        </w:rPr>
        <w:t>الأردنية</w:t>
      </w:r>
      <w:r w:rsidR="00A62F4D">
        <w:rPr>
          <w:rFonts w:ascii="Simplified Arabic" w:hAnsi="Simplified Arabic" w:cs="Simplified Arabic" w:hint="cs"/>
          <w:sz w:val="28"/>
          <w:szCs w:val="28"/>
          <w:rtl/>
          <w:lang w:bidi="ar-JO"/>
        </w:rPr>
        <w:t>،</w:t>
      </w:r>
      <w:r w:rsidR="000A78C3">
        <w:rPr>
          <w:rFonts w:ascii="Simplified Arabic" w:hAnsi="Simplified Arabic" w:cs="Simplified Arabic" w:hint="cs"/>
          <w:sz w:val="28"/>
          <w:szCs w:val="28"/>
          <w:rtl/>
          <w:lang w:bidi="ar-JO"/>
        </w:rPr>
        <w:t xml:space="preserve"> فا</w:t>
      </w:r>
      <w:r w:rsidR="002A5FED">
        <w:rPr>
          <w:rFonts w:ascii="Simplified Arabic" w:hAnsi="Simplified Arabic" w:cs="Simplified Arabic" w:hint="cs"/>
          <w:sz w:val="28"/>
          <w:szCs w:val="28"/>
          <w:rtl/>
          <w:lang w:bidi="ar-JO"/>
        </w:rPr>
        <w:t xml:space="preserve">نتقل بعدها إلى </w:t>
      </w:r>
      <w:r w:rsidR="00A62F4D">
        <w:rPr>
          <w:rFonts w:ascii="Simplified Arabic" w:hAnsi="Simplified Arabic" w:cs="Simplified Arabic" w:hint="cs"/>
          <w:sz w:val="28"/>
          <w:szCs w:val="28"/>
          <w:rtl/>
          <w:lang w:bidi="ar-JO"/>
        </w:rPr>
        <w:t xml:space="preserve">كنف </w:t>
      </w:r>
      <w:r w:rsidR="002A5FED">
        <w:rPr>
          <w:rFonts w:ascii="Simplified Arabic" w:hAnsi="Simplified Arabic" w:cs="Simplified Arabic" w:hint="cs"/>
          <w:sz w:val="28"/>
          <w:szCs w:val="28"/>
          <w:rtl/>
          <w:lang w:bidi="ar-JO"/>
        </w:rPr>
        <w:t xml:space="preserve">جامعة العلوم الإسلامية </w:t>
      </w:r>
      <w:r w:rsidR="000A78C3">
        <w:rPr>
          <w:rFonts w:ascii="Simplified Arabic" w:hAnsi="Simplified Arabic" w:cs="Simplified Arabic" w:hint="cs"/>
          <w:sz w:val="28"/>
          <w:szCs w:val="28"/>
          <w:rtl/>
          <w:lang w:bidi="ar-JO"/>
        </w:rPr>
        <w:t xml:space="preserve">العالمية في عهد رئيسها </w:t>
      </w:r>
      <w:r w:rsidR="002A5FED">
        <w:rPr>
          <w:rFonts w:ascii="Simplified Arabic" w:hAnsi="Simplified Arabic" w:cs="Simplified Arabic" w:hint="cs"/>
          <w:sz w:val="28"/>
          <w:szCs w:val="28"/>
          <w:rtl/>
          <w:lang w:bidi="ar-JO"/>
        </w:rPr>
        <w:t>فضيلة الشيخ الأست</w:t>
      </w:r>
      <w:r w:rsidR="00A62F4D">
        <w:rPr>
          <w:rFonts w:ascii="Simplified Arabic" w:hAnsi="Simplified Arabic" w:cs="Simplified Arabic" w:hint="cs"/>
          <w:sz w:val="28"/>
          <w:szCs w:val="28"/>
          <w:rtl/>
          <w:lang w:bidi="ar-JO"/>
        </w:rPr>
        <w:t>اذ الدكتور عبد الناصر أبو البصل الذي اهتمّ بالشيخ المعلّم أفضل اهتما</w:t>
      </w:r>
      <w:r w:rsidR="00483847">
        <w:rPr>
          <w:rFonts w:ascii="Simplified Arabic" w:hAnsi="Simplified Arabic" w:cs="Simplified Arabic" w:hint="cs"/>
          <w:sz w:val="28"/>
          <w:szCs w:val="28"/>
          <w:rtl/>
          <w:lang w:bidi="ar-JO"/>
        </w:rPr>
        <w:t xml:space="preserve">م، وأشرف على تخصيص قاعة ومكاتب، وعمل على </w:t>
      </w:r>
      <w:r w:rsidR="00A62F4D">
        <w:rPr>
          <w:rFonts w:ascii="Simplified Arabic" w:hAnsi="Simplified Arabic" w:cs="Simplified Arabic" w:hint="cs"/>
          <w:sz w:val="28"/>
          <w:szCs w:val="28"/>
          <w:rtl/>
          <w:lang w:bidi="ar-JO"/>
        </w:rPr>
        <w:t xml:space="preserve">تسهيل كافة </w:t>
      </w:r>
      <w:r w:rsidR="00A62F4D">
        <w:rPr>
          <w:rFonts w:ascii="Simplified Arabic" w:hAnsi="Simplified Arabic" w:cs="Simplified Arabic" w:hint="cs"/>
          <w:sz w:val="28"/>
          <w:szCs w:val="28"/>
          <w:rtl/>
          <w:lang w:bidi="ar-JO"/>
        </w:rPr>
        <w:lastRenderedPageBreak/>
        <w:t xml:space="preserve">السبل لنجاح المشروع، وساعد في إجراء نقل مكتبة الدكتور الغرايبة إلى الجامعة ليجعلها وقفية </w:t>
      </w:r>
      <w:r w:rsidR="002F079C">
        <w:rPr>
          <w:rFonts w:ascii="Simplified Arabic" w:hAnsi="Simplified Arabic" w:cs="Simplified Arabic" w:hint="cs"/>
          <w:sz w:val="28"/>
          <w:szCs w:val="28"/>
          <w:rtl/>
        </w:rPr>
        <w:t>تحت اسم "</w:t>
      </w:r>
      <w:r w:rsidR="00A62F4D">
        <w:rPr>
          <w:rFonts w:ascii="Simplified Arabic" w:hAnsi="Simplified Arabic" w:cs="Simplified Arabic" w:hint="cs"/>
          <w:sz w:val="28"/>
          <w:szCs w:val="28"/>
          <w:rtl/>
        </w:rPr>
        <w:t xml:space="preserve">وقفية عبد الكريم غرايبة" </w:t>
      </w:r>
      <w:r w:rsidR="00A62F4D">
        <w:rPr>
          <w:rFonts w:ascii="Simplified Arabic" w:hAnsi="Simplified Arabic" w:cs="Simplified Arabic" w:hint="cs"/>
          <w:sz w:val="28"/>
          <w:szCs w:val="28"/>
          <w:rtl/>
          <w:lang w:bidi="ar-JO"/>
        </w:rPr>
        <w:t xml:space="preserve">خلدت ذكر الغرايبة ومشروعه الريادي الثقافي. </w:t>
      </w:r>
    </w:p>
    <w:p w14:paraId="0E588C7E" w14:textId="468F7338" w:rsidR="00964BED" w:rsidRDefault="003C3CE7" w:rsidP="00873C05">
      <w:pPr>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عكس مشروع </w:t>
      </w:r>
      <w:proofErr w:type="spellStart"/>
      <w:r>
        <w:rPr>
          <w:rFonts w:ascii="Simplified Arabic" w:hAnsi="Simplified Arabic" w:cs="Simplified Arabic" w:hint="cs"/>
          <w:sz w:val="28"/>
          <w:szCs w:val="28"/>
          <w:rtl/>
        </w:rPr>
        <w:t>إنارات</w:t>
      </w:r>
      <w:proofErr w:type="spellEnd"/>
      <w:r>
        <w:rPr>
          <w:rFonts w:ascii="Simplified Arabic" w:hAnsi="Simplified Arabic" w:cs="Simplified Arabic" w:hint="cs"/>
          <w:sz w:val="28"/>
          <w:szCs w:val="28"/>
          <w:rtl/>
        </w:rPr>
        <w:t xml:space="preserve"> فريدة أسلوب الدكتور عبد الكريم غرايبة</w:t>
      </w:r>
      <w:r w:rsidR="000A78C3">
        <w:rPr>
          <w:rFonts w:ascii="Simplified Arabic" w:hAnsi="Simplified Arabic" w:cs="Simplified Arabic" w:hint="cs"/>
          <w:sz w:val="28"/>
          <w:szCs w:val="28"/>
          <w:rtl/>
        </w:rPr>
        <w:t xml:space="preserve"> وشخصيته</w:t>
      </w:r>
      <w:r>
        <w:rPr>
          <w:rFonts w:ascii="Simplified Arabic" w:hAnsi="Simplified Arabic" w:cs="Simplified Arabic" w:hint="cs"/>
          <w:sz w:val="28"/>
          <w:szCs w:val="28"/>
          <w:rtl/>
        </w:rPr>
        <w:t>،</w:t>
      </w:r>
      <w:r w:rsidR="00964BED" w:rsidRPr="00964BED">
        <w:rPr>
          <w:rFonts w:ascii="Simplified Arabic" w:hAnsi="Simplified Arabic" w:cs="Simplified Arabic" w:hint="cs"/>
          <w:sz w:val="28"/>
          <w:szCs w:val="28"/>
          <w:rtl/>
          <w:lang w:bidi="ar-JO"/>
        </w:rPr>
        <w:t xml:space="preserve"> </w:t>
      </w:r>
      <w:r w:rsidR="00964BED">
        <w:rPr>
          <w:rFonts w:ascii="Simplified Arabic" w:hAnsi="Simplified Arabic" w:cs="Simplified Arabic" w:hint="cs"/>
          <w:sz w:val="28"/>
          <w:szCs w:val="28"/>
          <w:rtl/>
          <w:lang w:bidi="ar-JO"/>
        </w:rPr>
        <w:t xml:space="preserve">وتضمن المشروع ما ينوف على مئة الف مادة ما بين وثيقة وبطاقة وقصاصة من نوادر الصحف والمجلات، بالإضافة إلى الكثير من المطبوعات القديمة النادرة ، وعشرات الاشرطة </w:t>
      </w:r>
      <w:proofErr w:type="spellStart"/>
      <w:r w:rsidR="00964BED">
        <w:rPr>
          <w:rFonts w:ascii="Simplified Arabic" w:hAnsi="Simplified Arabic" w:cs="Simplified Arabic" w:hint="cs"/>
          <w:sz w:val="28"/>
          <w:szCs w:val="28"/>
          <w:rtl/>
          <w:lang w:bidi="ar-JO"/>
        </w:rPr>
        <w:t>الميكروفيلمية</w:t>
      </w:r>
      <w:proofErr w:type="spellEnd"/>
      <w:r w:rsidR="00964BED">
        <w:rPr>
          <w:rFonts w:ascii="Simplified Arabic" w:hAnsi="Simplified Arabic" w:cs="Simplified Arabic" w:hint="cs"/>
          <w:sz w:val="28"/>
          <w:szCs w:val="28"/>
          <w:rtl/>
          <w:lang w:bidi="ar-JO"/>
        </w:rPr>
        <w:t xml:space="preserve"> وآلاف البطاقات المحتوية على مادة تاريخية ضافية عن الأقطار العربية والإسلامية، وخاصة الأ</w:t>
      </w:r>
      <w:r w:rsidR="00873C05">
        <w:rPr>
          <w:rFonts w:ascii="Simplified Arabic" w:hAnsi="Simplified Arabic" w:cs="Simplified Arabic" w:hint="cs"/>
          <w:sz w:val="28"/>
          <w:szCs w:val="28"/>
          <w:rtl/>
          <w:lang w:bidi="ar-JO"/>
        </w:rPr>
        <w:t>ردن وهو أكثر المحاور اهتماماً في</w:t>
      </w:r>
      <w:r w:rsidR="00964BED">
        <w:rPr>
          <w:rFonts w:ascii="Simplified Arabic" w:hAnsi="Simplified Arabic" w:cs="Simplified Arabic" w:hint="cs"/>
          <w:sz w:val="28"/>
          <w:szCs w:val="28"/>
          <w:rtl/>
          <w:lang w:bidi="ar-JO"/>
        </w:rPr>
        <w:t xml:space="preserve"> فكر الغرايبة، وغيرها من بلدان العالم، </w:t>
      </w:r>
      <w:r w:rsidR="00B570E2">
        <w:rPr>
          <w:rFonts w:ascii="Simplified Arabic" w:hAnsi="Simplified Arabic" w:cs="Simplified Arabic" w:hint="cs"/>
          <w:sz w:val="28"/>
          <w:szCs w:val="28"/>
          <w:rtl/>
          <w:lang w:bidi="ar-JO"/>
        </w:rPr>
        <w:t>إضافة إلى البحوث والمقالات المنشورة وغير المنشورة بالعربية والانج</w:t>
      </w:r>
      <w:r w:rsidR="00873C05">
        <w:rPr>
          <w:rFonts w:ascii="Simplified Arabic" w:hAnsi="Simplified Arabic" w:cs="Simplified Arabic" w:hint="cs"/>
          <w:sz w:val="28"/>
          <w:szCs w:val="28"/>
          <w:rtl/>
          <w:lang w:bidi="ar-JO"/>
        </w:rPr>
        <w:t>ليزية ، وهناك كتب الجغرافية لعلّ</w:t>
      </w:r>
      <w:r w:rsidR="00B570E2">
        <w:rPr>
          <w:rFonts w:ascii="Simplified Arabic" w:hAnsi="Simplified Arabic" w:cs="Simplified Arabic" w:hint="cs"/>
          <w:sz w:val="28"/>
          <w:szCs w:val="28"/>
          <w:rtl/>
          <w:lang w:bidi="ar-JO"/>
        </w:rPr>
        <w:t xml:space="preserve"> من اهمها أطلس جغرافي كبير صادر سنة 1945م، </w:t>
      </w:r>
      <w:r w:rsidR="00964BED">
        <w:rPr>
          <w:rFonts w:ascii="Simplified Arabic" w:hAnsi="Simplified Arabic" w:cs="Simplified Arabic" w:hint="cs"/>
          <w:sz w:val="28"/>
          <w:szCs w:val="28"/>
          <w:rtl/>
          <w:lang w:bidi="ar-JO"/>
        </w:rPr>
        <w:t>كما</w:t>
      </w:r>
      <w:r w:rsidR="00873C05">
        <w:rPr>
          <w:rFonts w:ascii="Simplified Arabic" w:hAnsi="Simplified Arabic" w:cs="Simplified Arabic" w:hint="cs"/>
          <w:sz w:val="28"/>
          <w:szCs w:val="28"/>
          <w:rtl/>
          <w:lang w:bidi="ar-JO"/>
        </w:rPr>
        <w:t xml:space="preserve"> تضمّن المشروع</w:t>
      </w:r>
      <w:r w:rsidR="00964BED">
        <w:rPr>
          <w:rFonts w:ascii="Simplified Arabic" w:hAnsi="Simplified Arabic" w:cs="Simplified Arabic" w:hint="cs"/>
          <w:sz w:val="28"/>
          <w:szCs w:val="28"/>
          <w:rtl/>
          <w:lang w:bidi="ar-JO"/>
        </w:rPr>
        <w:t xml:space="preserve"> محاولته الرائدة وضع جدول حولي لتاريخ العرب والمسلمين منذ عهد الرسالة وقيام الدولة الإسلامية إلى القرن العشرين، وما فيه من أحداث جسام أثرت على سير تاريخ العرب وحاضرهم. </w:t>
      </w:r>
    </w:p>
    <w:p w14:paraId="19A091C9" w14:textId="5F62FAA9" w:rsidR="00A62F4D" w:rsidRDefault="003C3CE7" w:rsidP="00964BED">
      <w:pPr>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A62F4D">
        <w:rPr>
          <w:rFonts w:ascii="Simplified Arabic" w:hAnsi="Simplified Arabic" w:cs="Simplified Arabic" w:hint="cs"/>
          <w:sz w:val="28"/>
          <w:szCs w:val="28"/>
          <w:rtl/>
        </w:rPr>
        <w:t xml:space="preserve"> </w:t>
      </w:r>
      <w:r w:rsidR="000A78C3">
        <w:rPr>
          <w:rFonts w:ascii="Simplified Arabic" w:hAnsi="Simplified Arabic" w:cs="Simplified Arabic" w:hint="cs"/>
          <w:sz w:val="28"/>
          <w:szCs w:val="28"/>
          <w:rtl/>
        </w:rPr>
        <w:t>و</w:t>
      </w:r>
      <w:r w:rsidR="00A62F4D">
        <w:rPr>
          <w:rFonts w:ascii="Simplified Arabic" w:hAnsi="Simplified Arabic" w:cs="Simplified Arabic" w:hint="cs"/>
          <w:sz w:val="28"/>
          <w:szCs w:val="28"/>
          <w:rtl/>
        </w:rPr>
        <w:t>المشروع</w:t>
      </w:r>
      <w:r w:rsidR="000A78C3">
        <w:rPr>
          <w:rFonts w:ascii="Simplified Arabic" w:hAnsi="Simplified Arabic" w:cs="Simplified Arabic" w:hint="cs"/>
          <w:sz w:val="28"/>
          <w:szCs w:val="28"/>
          <w:rtl/>
        </w:rPr>
        <w:t xml:space="preserve"> ذو شقين</w:t>
      </w:r>
      <w:r w:rsidR="00A62F4D">
        <w:rPr>
          <w:rFonts w:ascii="Simplified Arabic" w:hAnsi="Simplified Arabic" w:cs="Simplified Arabic" w:hint="cs"/>
          <w:sz w:val="28"/>
          <w:szCs w:val="28"/>
          <w:rtl/>
        </w:rPr>
        <w:t xml:space="preserve"> تضمّن الأول الحديث عن تاريخ الأردن،</w:t>
      </w:r>
      <w:r>
        <w:rPr>
          <w:rFonts w:ascii="Simplified Arabic" w:hAnsi="Simplified Arabic" w:cs="Simplified Arabic" w:hint="cs"/>
          <w:sz w:val="28"/>
          <w:szCs w:val="28"/>
          <w:rtl/>
        </w:rPr>
        <w:t xml:space="preserve"> وكانت لها النصيب الاكبر في القلب، والعمل فجعل الغرايبة الملفات الكبيرة حول تاريخ</w:t>
      </w:r>
      <w:r w:rsidR="00A467A0">
        <w:rPr>
          <w:rFonts w:ascii="Simplified Arabic" w:hAnsi="Simplified Arabic" w:cs="Simplified Arabic" w:hint="cs"/>
          <w:sz w:val="28"/>
          <w:szCs w:val="28"/>
          <w:rtl/>
        </w:rPr>
        <w:t xml:space="preserve"> الاردن، فهناك مثلاً ملف خاص بالحكومات الاردنية المتعاقبة، وقد تضمن الملف تاريخ كل حكومة وشخوصها وسيرهم الشخصية بصورة مختصرة، إضافة إلى أبرز إنجازات كل حكومة، </w:t>
      </w:r>
      <w:r w:rsidR="00964BED">
        <w:rPr>
          <w:rFonts w:ascii="Simplified Arabic" w:hAnsi="Simplified Arabic" w:cs="Simplified Arabic" w:hint="cs"/>
          <w:sz w:val="28"/>
          <w:szCs w:val="28"/>
          <w:rtl/>
        </w:rPr>
        <w:t>و</w:t>
      </w:r>
      <w:r w:rsidR="000A78C3">
        <w:rPr>
          <w:rFonts w:ascii="Simplified Arabic" w:hAnsi="Simplified Arabic" w:cs="Simplified Arabic" w:hint="cs"/>
          <w:sz w:val="28"/>
          <w:szCs w:val="28"/>
          <w:rtl/>
        </w:rPr>
        <w:t xml:space="preserve">كان المقرر أنه </w:t>
      </w:r>
      <w:r w:rsidR="00964BED">
        <w:rPr>
          <w:rFonts w:ascii="Simplified Arabic" w:hAnsi="Simplified Arabic" w:cs="Simplified Arabic" w:hint="cs"/>
          <w:sz w:val="28"/>
          <w:szCs w:val="28"/>
          <w:rtl/>
        </w:rPr>
        <w:t>فور الانتهاء من ال</w:t>
      </w:r>
      <w:r w:rsidR="000A78C3">
        <w:rPr>
          <w:rFonts w:ascii="Simplified Arabic" w:hAnsi="Simplified Arabic" w:cs="Simplified Arabic" w:hint="cs"/>
          <w:sz w:val="28"/>
          <w:szCs w:val="28"/>
          <w:rtl/>
        </w:rPr>
        <w:t>شق الأول</w:t>
      </w:r>
      <w:r w:rsidR="00964BED">
        <w:rPr>
          <w:rFonts w:ascii="Simplified Arabic" w:hAnsi="Simplified Arabic" w:cs="Simplified Arabic" w:hint="cs"/>
          <w:sz w:val="28"/>
          <w:szCs w:val="28"/>
          <w:rtl/>
        </w:rPr>
        <w:t xml:space="preserve"> </w:t>
      </w:r>
      <w:r w:rsidR="00B570E2">
        <w:rPr>
          <w:rFonts w:ascii="Simplified Arabic" w:hAnsi="Simplified Arabic" w:cs="Simplified Arabic" w:hint="cs"/>
          <w:sz w:val="28"/>
          <w:szCs w:val="28"/>
          <w:rtl/>
        </w:rPr>
        <w:t xml:space="preserve">ان </w:t>
      </w:r>
      <w:r w:rsidR="00964BED">
        <w:rPr>
          <w:rFonts w:ascii="Simplified Arabic" w:hAnsi="Simplified Arabic" w:cs="Simplified Arabic" w:hint="cs"/>
          <w:sz w:val="28"/>
          <w:szCs w:val="28"/>
          <w:rtl/>
        </w:rPr>
        <w:t>ينتقل المشروع إلى ال</w:t>
      </w:r>
      <w:r w:rsidR="000A78C3">
        <w:rPr>
          <w:rFonts w:ascii="Simplified Arabic" w:hAnsi="Simplified Arabic" w:cs="Simplified Arabic" w:hint="cs"/>
          <w:sz w:val="28"/>
          <w:szCs w:val="28"/>
          <w:rtl/>
        </w:rPr>
        <w:t>شق</w:t>
      </w:r>
      <w:r w:rsidR="00964BED">
        <w:rPr>
          <w:rFonts w:ascii="Simplified Arabic" w:hAnsi="Simplified Arabic" w:cs="Simplified Arabic" w:hint="cs"/>
          <w:sz w:val="28"/>
          <w:szCs w:val="28"/>
          <w:rtl/>
        </w:rPr>
        <w:t xml:space="preserve"> الثاني </w:t>
      </w:r>
      <w:r w:rsidR="00964BED">
        <w:rPr>
          <w:rFonts w:ascii="Simplified Arabic" w:hAnsi="Simplified Arabic" w:cs="Simplified Arabic"/>
          <w:sz w:val="28"/>
          <w:szCs w:val="28"/>
          <w:rtl/>
        </w:rPr>
        <w:t>–</w:t>
      </w:r>
      <w:r w:rsidR="00964BED">
        <w:rPr>
          <w:rFonts w:ascii="Simplified Arabic" w:hAnsi="Simplified Arabic" w:cs="Simplified Arabic" w:hint="cs"/>
          <w:sz w:val="28"/>
          <w:szCs w:val="28"/>
          <w:rtl/>
        </w:rPr>
        <w:t xml:space="preserve"> شعاع- </w:t>
      </w:r>
      <w:r w:rsidR="000A78C3">
        <w:rPr>
          <w:rFonts w:ascii="Simplified Arabic" w:hAnsi="Simplified Arabic" w:cs="Simplified Arabic" w:hint="cs"/>
          <w:sz w:val="28"/>
          <w:szCs w:val="28"/>
          <w:rtl/>
        </w:rPr>
        <w:t xml:space="preserve">وهو الحديث </w:t>
      </w:r>
      <w:r w:rsidR="00A62F4D">
        <w:rPr>
          <w:rFonts w:ascii="Simplified Arabic" w:hAnsi="Simplified Arabic" w:cs="Simplified Arabic" w:hint="cs"/>
          <w:sz w:val="28"/>
          <w:szCs w:val="28"/>
          <w:rtl/>
        </w:rPr>
        <w:t xml:space="preserve">عن العالم بشكل عام والوطن العربي بشكل خاص. </w:t>
      </w:r>
      <w:r w:rsidR="001E583D">
        <w:rPr>
          <w:rFonts w:ascii="Simplified Arabic" w:hAnsi="Simplified Arabic" w:cs="Simplified Arabic" w:hint="cs"/>
          <w:sz w:val="28"/>
          <w:szCs w:val="28"/>
          <w:rtl/>
        </w:rPr>
        <w:t xml:space="preserve">وبعد وفاة الشيخ المعلّم </w:t>
      </w:r>
      <w:proofErr w:type="spellStart"/>
      <w:r w:rsidR="001E583D">
        <w:rPr>
          <w:rFonts w:ascii="Simplified Arabic" w:hAnsi="Simplified Arabic" w:cs="Simplified Arabic" w:hint="cs"/>
          <w:sz w:val="28"/>
          <w:szCs w:val="28"/>
          <w:rtl/>
        </w:rPr>
        <w:t>الغرايبه</w:t>
      </w:r>
      <w:proofErr w:type="spellEnd"/>
      <w:r w:rsidR="001E583D">
        <w:rPr>
          <w:rFonts w:ascii="Simplified Arabic" w:hAnsi="Simplified Arabic" w:cs="Simplified Arabic" w:hint="cs"/>
          <w:sz w:val="28"/>
          <w:szCs w:val="28"/>
          <w:rtl/>
        </w:rPr>
        <w:t xml:space="preserve"> تولّى أمر ال</w:t>
      </w:r>
      <w:r w:rsidR="00AA1E71">
        <w:rPr>
          <w:rFonts w:ascii="Simplified Arabic" w:hAnsi="Simplified Arabic" w:cs="Simplified Arabic" w:hint="cs"/>
          <w:sz w:val="28"/>
          <w:szCs w:val="28"/>
          <w:rtl/>
        </w:rPr>
        <w:t>مشروع</w:t>
      </w:r>
      <w:r w:rsidR="00AD1147">
        <w:rPr>
          <w:rFonts w:ascii="Simplified Arabic" w:hAnsi="Simplified Arabic" w:cs="Simplified Arabic" w:hint="cs"/>
          <w:sz w:val="28"/>
          <w:szCs w:val="28"/>
          <w:rtl/>
        </w:rPr>
        <w:t xml:space="preserve"> الأستاذ الدكتور عبد المجيد الشناق</w:t>
      </w:r>
      <w:r w:rsidR="009611A3">
        <w:rPr>
          <w:rFonts w:ascii="Simplified Arabic" w:hAnsi="Simplified Arabic" w:cs="Simplified Arabic" w:hint="cs"/>
          <w:sz w:val="28"/>
          <w:szCs w:val="28"/>
          <w:rtl/>
        </w:rPr>
        <w:t xml:space="preserve">، </w:t>
      </w:r>
      <w:r w:rsidR="00C81A6C">
        <w:rPr>
          <w:rFonts w:ascii="Simplified Arabic" w:hAnsi="Simplified Arabic" w:cs="Simplified Arabic" w:hint="cs"/>
          <w:sz w:val="28"/>
          <w:szCs w:val="28"/>
          <w:rtl/>
        </w:rPr>
        <w:t>و</w:t>
      </w:r>
      <w:r w:rsidR="0095221B">
        <w:rPr>
          <w:rFonts w:ascii="Simplified Arabic" w:hAnsi="Simplified Arabic" w:cs="Simplified Arabic" w:hint="cs"/>
          <w:sz w:val="28"/>
          <w:szCs w:val="28"/>
          <w:rtl/>
        </w:rPr>
        <w:t xml:space="preserve">قد </w:t>
      </w:r>
      <w:r w:rsidR="00C81A6C">
        <w:rPr>
          <w:rFonts w:ascii="Simplified Arabic" w:hAnsi="Simplified Arabic" w:cs="Simplified Arabic" w:hint="cs"/>
          <w:sz w:val="28"/>
          <w:szCs w:val="28"/>
          <w:rtl/>
        </w:rPr>
        <w:t>باشر</w:t>
      </w:r>
      <w:r w:rsidR="0095221B">
        <w:rPr>
          <w:rFonts w:ascii="Simplified Arabic" w:hAnsi="Simplified Arabic" w:cs="Simplified Arabic" w:hint="cs"/>
          <w:sz w:val="28"/>
          <w:szCs w:val="28"/>
          <w:rtl/>
        </w:rPr>
        <w:t>نا</w:t>
      </w:r>
      <w:r w:rsidR="00C81A6C">
        <w:rPr>
          <w:rFonts w:ascii="Simplified Arabic" w:hAnsi="Simplified Arabic" w:cs="Simplified Arabic" w:hint="cs"/>
          <w:sz w:val="28"/>
          <w:szCs w:val="28"/>
          <w:rtl/>
        </w:rPr>
        <w:t xml:space="preserve"> العمل على إنجاز مؤلف لتكريم جهود الشيخ المعلّم بعنوان </w:t>
      </w:r>
      <w:r w:rsidR="00C311D4">
        <w:rPr>
          <w:rFonts w:ascii="Simplified Arabic" w:hAnsi="Simplified Arabic" w:cs="Simplified Arabic" w:hint="cs"/>
          <w:sz w:val="28"/>
          <w:szCs w:val="28"/>
          <w:rtl/>
        </w:rPr>
        <w:t>ذاكرة وطن،</w:t>
      </w:r>
      <w:r w:rsidR="00C81A6C">
        <w:rPr>
          <w:rFonts w:ascii="Simplified Arabic" w:hAnsi="Simplified Arabic" w:cs="Simplified Arabic" w:hint="cs"/>
          <w:sz w:val="28"/>
          <w:szCs w:val="28"/>
          <w:rtl/>
        </w:rPr>
        <w:t xml:space="preserve"> بدعم جامعة العلوم الإسلامية </w:t>
      </w:r>
      <w:r w:rsidR="0095221B">
        <w:rPr>
          <w:rFonts w:ascii="Simplified Arabic" w:hAnsi="Simplified Arabic" w:cs="Simplified Arabic" w:hint="cs"/>
          <w:sz w:val="28"/>
          <w:szCs w:val="28"/>
          <w:rtl/>
        </w:rPr>
        <w:t>ممثلة برئيسها فضيلة الأستاذ الدكتور عبد الناصر أبو البصل</w:t>
      </w:r>
      <w:r w:rsidR="00C311D4">
        <w:rPr>
          <w:rFonts w:ascii="Simplified Arabic" w:hAnsi="Simplified Arabic" w:cs="Simplified Arabic" w:hint="cs"/>
          <w:sz w:val="28"/>
          <w:szCs w:val="28"/>
          <w:rtl/>
        </w:rPr>
        <w:t>.</w:t>
      </w:r>
      <w:r w:rsidR="00A62F4D">
        <w:rPr>
          <w:rFonts w:ascii="Simplified Arabic" w:hAnsi="Simplified Arabic" w:cs="Simplified Arabic" w:hint="cs"/>
          <w:sz w:val="28"/>
          <w:szCs w:val="28"/>
          <w:rtl/>
        </w:rPr>
        <w:t xml:space="preserve"> </w:t>
      </w:r>
    </w:p>
    <w:p w14:paraId="1EE4E092" w14:textId="77F4562F" w:rsidR="003D65AB" w:rsidRPr="00873C05" w:rsidRDefault="00B570E2" w:rsidP="00D95D00">
      <w:pPr>
        <w:rPr>
          <w:rFonts w:ascii="Simplified Arabic" w:hAnsi="Simplified Arabic" w:cs="Simplified Arabic"/>
          <w:sz w:val="28"/>
          <w:szCs w:val="28"/>
          <w:rtl/>
        </w:rPr>
      </w:pPr>
      <w:r w:rsidRPr="00873C05">
        <w:rPr>
          <w:rFonts w:ascii="Simplified Arabic" w:hAnsi="Simplified Arabic" w:cs="Simplified Arabic"/>
          <w:sz w:val="28"/>
          <w:szCs w:val="28"/>
          <w:rtl/>
        </w:rPr>
        <w:t xml:space="preserve">ومما وجدناه في تركة الشيخ المعلم مجموعة بطاقات لعدد من الأحكام من دفتري المهمة العثمانيين ( 3) و( 4) </w:t>
      </w:r>
      <w:r w:rsidR="00D95D00">
        <w:rPr>
          <w:rFonts w:ascii="Simplified Arabic" w:hAnsi="Simplified Arabic" w:cs="Simplified Arabic"/>
          <w:sz w:val="28"/>
          <w:szCs w:val="28"/>
          <w:rtl/>
        </w:rPr>
        <w:t xml:space="preserve">خاصة بالولايات العربية </w:t>
      </w:r>
      <w:r w:rsidR="00D95D00">
        <w:rPr>
          <w:rFonts w:ascii="Simplified Arabic" w:hAnsi="Simplified Arabic" w:cs="Simplified Arabic" w:hint="cs"/>
          <w:sz w:val="28"/>
          <w:szCs w:val="28"/>
          <w:rtl/>
        </w:rPr>
        <w:t xml:space="preserve">فقمنا أنا </w:t>
      </w:r>
      <w:r w:rsidRPr="00873C05">
        <w:rPr>
          <w:rFonts w:ascii="Simplified Arabic" w:hAnsi="Simplified Arabic" w:cs="Simplified Arabic"/>
          <w:sz w:val="28"/>
          <w:szCs w:val="28"/>
          <w:rtl/>
        </w:rPr>
        <w:t xml:space="preserve">وزميلتي </w:t>
      </w:r>
      <w:proofErr w:type="spellStart"/>
      <w:r w:rsidRPr="00873C05">
        <w:rPr>
          <w:rFonts w:ascii="Simplified Arabic" w:hAnsi="Simplified Arabic" w:cs="Simplified Arabic"/>
          <w:sz w:val="28"/>
          <w:szCs w:val="28"/>
          <w:rtl/>
        </w:rPr>
        <w:t>شهيناز</w:t>
      </w:r>
      <w:proofErr w:type="spellEnd"/>
      <w:r w:rsidRPr="00873C05">
        <w:rPr>
          <w:rFonts w:ascii="Simplified Arabic" w:hAnsi="Simplified Arabic" w:cs="Simplified Arabic"/>
          <w:sz w:val="28"/>
          <w:szCs w:val="28"/>
          <w:rtl/>
        </w:rPr>
        <w:t xml:space="preserve"> عيسى</w:t>
      </w:r>
      <w:r w:rsidR="00A92007">
        <w:rPr>
          <w:rFonts w:ascii="Simplified Arabic" w:hAnsi="Simplified Arabic" w:cs="Simplified Arabic" w:hint="cs"/>
          <w:sz w:val="28"/>
          <w:szCs w:val="28"/>
          <w:rtl/>
        </w:rPr>
        <w:t xml:space="preserve"> </w:t>
      </w:r>
      <w:r w:rsidR="00F46D24">
        <w:rPr>
          <w:rFonts w:ascii="Simplified Arabic" w:hAnsi="Simplified Arabic" w:cs="Simplified Arabic" w:hint="cs"/>
          <w:sz w:val="28"/>
          <w:szCs w:val="28"/>
          <w:rtl/>
        </w:rPr>
        <w:t xml:space="preserve">برئاسة </w:t>
      </w:r>
      <w:r w:rsidR="00D95D00">
        <w:rPr>
          <w:rFonts w:ascii="Simplified Arabic" w:hAnsi="Simplified Arabic" w:cs="Simplified Arabic" w:hint="cs"/>
          <w:sz w:val="28"/>
          <w:szCs w:val="28"/>
          <w:rtl/>
        </w:rPr>
        <w:t xml:space="preserve">الاستاذ </w:t>
      </w:r>
      <w:r w:rsidRPr="00873C05">
        <w:rPr>
          <w:rFonts w:ascii="Simplified Arabic" w:hAnsi="Simplified Arabic" w:cs="Simplified Arabic"/>
          <w:sz w:val="28"/>
          <w:szCs w:val="28"/>
          <w:rtl/>
        </w:rPr>
        <w:t>الدكتور احسان ذ</w:t>
      </w:r>
      <w:r w:rsidR="00A92007">
        <w:rPr>
          <w:rFonts w:ascii="Simplified Arabic" w:hAnsi="Simplified Arabic" w:cs="Simplified Arabic" w:hint="cs"/>
          <w:sz w:val="28"/>
          <w:szCs w:val="28"/>
          <w:rtl/>
        </w:rPr>
        <w:t xml:space="preserve">ا النون </w:t>
      </w:r>
      <w:proofErr w:type="spellStart"/>
      <w:r w:rsidR="00A92007">
        <w:rPr>
          <w:rFonts w:ascii="Simplified Arabic" w:hAnsi="Simplified Arabic" w:cs="Simplified Arabic" w:hint="cs"/>
          <w:sz w:val="28"/>
          <w:szCs w:val="28"/>
          <w:rtl/>
        </w:rPr>
        <w:t>الثامري</w:t>
      </w:r>
      <w:proofErr w:type="spellEnd"/>
      <w:r w:rsidR="002F079C">
        <w:rPr>
          <w:rFonts w:ascii="Simplified Arabic" w:hAnsi="Simplified Arabic" w:cs="Simplified Arabic" w:hint="cs"/>
          <w:sz w:val="28"/>
          <w:szCs w:val="28"/>
          <w:rtl/>
        </w:rPr>
        <w:t xml:space="preserve"> </w:t>
      </w:r>
      <w:r w:rsidR="00F46D24">
        <w:rPr>
          <w:rFonts w:ascii="Simplified Arabic" w:hAnsi="Simplified Arabic" w:cs="Simplified Arabic" w:hint="cs"/>
          <w:sz w:val="28"/>
          <w:szCs w:val="28"/>
          <w:rtl/>
        </w:rPr>
        <w:t xml:space="preserve">بنشرها </w:t>
      </w:r>
      <w:r w:rsidR="00A92007">
        <w:rPr>
          <w:rFonts w:ascii="Simplified Arabic" w:hAnsi="Simplified Arabic" w:cs="Simplified Arabic" w:hint="cs"/>
          <w:sz w:val="28"/>
          <w:szCs w:val="28"/>
          <w:rtl/>
        </w:rPr>
        <w:t xml:space="preserve">وذلك </w:t>
      </w:r>
      <w:r w:rsidRPr="00873C05">
        <w:rPr>
          <w:rFonts w:ascii="Simplified Arabic" w:hAnsi="Simplified Arabic" w:cs="Simplified Arabic"/>
          <w:sz w:val="28"/>
          <w:szCs w:val="28"/>
          <w:rtl/>
        </w:rPr>
        <w:t xml:space="preserve">لما لهذه الأحكام من أهمية كبيرة في دراسة تاريخ المنطقة، حيث أن دفاتر المهمة صنف من أصناف وثائق الأرشيف العثماني، كما تكمن اهمية هذه الأحكام في كونها غير منشورة </w:t>
      </w:r>
      <w:r w:rsidR="00A92007">
        <w:rPr>
          <w:rFonts w:ascii="Simplified Arabic" w:hAnsi="Simplified Arabic" w:cs="Simplified Arabic" w:hint="cs"/>
          <w:sz w:val="28"/>
          <w:szCs w:val="28"/>
          <w:rtl/>
        </w:rPr>
        <w:t xml:space="preserve">يضاف إلى تلك الأهمية الترجمة العربية لنصوص تلك </w:t>
      </w:r>
      <w:r w:rsidR="00A92007">
        <w:rPr>
          <w:rFonts w:ascii="Simplified Arabic" w:hAnsi="Simplified Arabic" w:cs="Simplified Arabic" w:hint="cs"/>
          <w:sz w:val="28"/>
          <w:szCs w:val="28"/>
          <w:rtl/>
        </w:rPr>
        <w:lastRenderedPageBreak/>
        <w:t xml:space="preserve">البطاقات والذي رجحّنا أنها ترجمة الأستاذ الكبير خليل ساحلي اوغلو </w:t>
      </w:r>
      <w:r w:rsidR="003D65AB" w:rsidRPr="00873C05">
        <w:rPr>
          <w:rFonts w:ascii="Simplified Arabic" w:hAnsi="Simplified Arabic" w:cs="Simplified Arabic"/>
          <w:sz w:val="28"/>
          <w:szCs w:val="28"/>
          <w:rtl/>
        </w:rPr>
        <w:t>، كما تأتي اهميتها من كونها تحمل احكاماً في سنتين مهمتين من تاريخ الدولة العثمانية ( 967هـ-968هـ/ 1559-1561م).</w:t>
      </w:r>
    </w:p>
    <w:p w14:paraId="1CA5A65F" w14:textId="290258DC" w:rsidR="00514BD2" w:rsidRDefault="003D65AB" w:rsidP="00DF3732">
      <w:pPr>
        <w:rPr>
          <w:rFonts w:ascii="Simplified Arabic" w:hAnsi="Simplified Arabic" w:cs="Simplified Arabic"/>
          <w:sz w:val="28"/>
          <w:szCs w:val="28"/>
          <w:rtl/>
        </w:rPr>
      </w:pPr>
      <w:r w:rsidRPr="00873C05">
        <w:rPr>
          <w:rFonts w:ascii="Simplified Arabic" w:hAnsi="Simplified Arabic" w:cs="Simplified Arabic"/>
          <w:sz w:val="28"/>
          <w:szCs w:val="28"/>
          <w:rtl/>
        </w:rPr>
        <w:t xml:space="preserve">بعد جمع المعلومات المتعلقة بدفاتر المهمة في الأرشيف العثماني، وصلنا إلى أنها في حقيقة الأمر بطاقات مجتزأ ة من دفترين هما: الدفتر </w:t>
      </w:r>
      <w:proofErr w:type="gramStart"/>
      <w:r w:rsidRPr="00873C05">
        <w:rPr>
          <w:rFonts w:ascii="Simplified Arabic" w:hAnsi="Simplified Arabic" w:cs="Simplified Arabic"/>
          <w:sz w:val="28"/>
          <w:szCs w:val="28"/>
          <w:rtl/>
        </w:rPr>
        <w:t>رقم(</w:t>
      </w:r>
      <w:proofErr w:type="gramEnd"/>
      <w:r w:rsidRPr="00873C05">
        <w:rPr>
          <w:rFonts w:ascii="Simplified Arabic" w:hAnsi="Simplified Arabic" w:cs="Simplified Arabic"/>
          <w:sz w:val="28"/>
          <w:szCs w:val="28"/>
          <w:rtl/>
        </w:rPr>
        <w:t>3) والدفتر رقم (4) ،</w:t>
      </w:r>
      <w:r w:rsidR="00571615" w:rsidRPr="00873C05">
        <w:rPr>
          <w:rFonts w:ascii="Simplified Arabic" w:hAnsi="Simplified Arabic" w:cs="Simplified Arabic"/>
          <w:sz w:val="28"/>
          <w:szCs w:val="28"/>
          <w:rtl/>
        </w:rPr>
        <w:t xml:space="preserve"> تضمنت هذه الدفاتر مجموعة من الأحكام ضمن تواريخ متعددة منفصلة غير متسلسلة تغطي السنتين </w:t>
      </w:r>
      <w:r w:rsidRPr="00873C05">
        <w:rPr>
          <w:rFonts w:ascii="Simplified Arabic" w:hAnsi="Simplified Arabic" w:cs="Simplified Arabic"/>
          <w:sz w:val="28"/>
          <w:szCs w:val="28"/>
          <w:rtl/>
        </w:rPr>
        <w:t xml:space="preserve"> </w:t>
      </w:r>
      <w:r w:rsidR="00571615" w:rsidRPr="00873C05">
        <w:rPr>
          <w:rFonts w:ascii="Simplified Arabic" w:hAnsi="Simplified Arabic" w:cs="Simplified Arabic"/>
          <w:b/>
          <w:bCs/>
          <w:sz w:val="28"/>
          <w:szCs w:val="28"/>
          <w:rtl/>
        </w:rPr>
        <w:t>( 967هـ-968هـ/ 1559-1561م)</w:t>
      </w:r>
      <w:r w:rsidR="00571615" w:rsidRPr="00873C05">
        <w:rPr>
          <w:rFonts w:ascii="Simplified Arabic" w:hAnsi="Simplified Arabic" w:cs="Simplified Arabic"/>
          <w:sz w:val="28"/>
          <w:szCs w:val="28"/>
          <w:rtl/>
        </w:rPr>
        <w:t>.</w:t>
      </w:r>
      <w:r w:rsidR="00DF3732" w:rsidRPr="00873C05">
        <w:rPr>
          <w:rFonts w:ascii="Simplified Arabic" w:hAnsi="Simplified Arabic" w:cs="Simplified Arabic"/>
          <w:sz w:val="28"/>
          <w:szCs w:val="28"/>
          <w:rtl/>
        </w:rPr>
        <w:t xml:space="preserve"> وتقعان ضمن عهد السلطان سليمان القانوني (25ذي القعدة 926- 19/20/21 صفر 974هـ/ 6 تشرين ثاني 1520- 5/6/7/ أيلول 1566م) في الفترة التي وصلت فيها الدولة العثمانية أوج توسعها وقوتها،</w:t>
      </w:r>
      <w:r w:rsidR="00571615" w:rsidRPr="00873C05">
        <w:rPr>
          <w:rFonts w:ascii="Simplified Arabic" w:hAnsi="Simplified Arabic" w:cs="Simplified Arabic"/>
          <w:sz w:val="28"/>
          <w:szCs w:val="28"/>
          <w:rtl/>
        </w:rPr>
        <w:t xml:space="preserve"> </w:t>
      </w:r>
      <w:r w:rsidR="00DF3732" w:rsidRPr="00873C05">
        <w:rPr>
          <w:rFonts w:ascii="Simplified Arabic" w:hAnsi="Simplified Arabic" w:cs="Simplified Arabic"/>
          <w:sz w:val="28"/>
          <w:szCs w:val="28"/>
          <w:rtl/>
        </w:rPr>
        <w:t>أما مجموع الأحكام فهي</w:t>
      </w:r>
      <w:r w:rsidR="00571615" w:rsidRPr="00873C05">
        <w:rPr>
          <w:rFonts w:ascii="Simplified Arabic" w:hAnsi="Simplified Arabic" w:cs="Simplified Arabic"/>
          <w:sz w:val="28"/>
          <w:szCs w:val="28"/>
          <w:rtl/>
        </w:rPr>
        <w:t xml:space="preserve"> 114 حكماً مقسمة على 92 بطاقة ونسخت في الدفترين 3،4 حسب التصنيف الرسمي في الأرشيف العثماني وذلك بناءً على تطابق التواريخ وبعض النصوص تلك الأحكام وأرقامها </w:t>
      </w:r>
    </w:p>
    <w:p w14:paraId="77AD303A" w14:textId="1A5727FC" w:rsidR="003D65AB" w:rsidRDefault="00A92007" w:rsidP="00DF3732">
      <w:pPr>
        <w:rPr>
          <w:rFonts w:ascii="Simplified Arabic" w:hAnsi="Simplified Arabic" w:cs="Simplified Arabic"/>
          <w:sz w:val="28"/>
          <w:szCs w:val="28"/>
          <w:rtl/>
        </w:rPr>
      </w:pPr>
      <w:r>
        <w:rPr>
          <w:rFonts w:ascii="Simplified Arabic" w:hAnsi="Simplified Arabic" w:cs="Simplified Arabic" w:hint="cs"/>
          <w:sz w:val="28"/>
          <w:szCs w:val="28"/>
          <w:rtl/>
        </w:rPr>
        <w:t xml:space="preserve">وكان الهدف ان يفيد </w:t>
      </w:r>
      <w:r w:rsidR="00DF3732" w:rsidRPr="00873C05">
        <w:rPr>
          <w:rFonts w:ascii="Simplified Arabic" w:hAnsi="Simplified Arabic" w:cs="Simplified Arabic"/>
          <w:sz w:val="28"/>
          <w:szCs w:val="28"/>
          <w:rtl/>
        </w:rPr>
        <w:t xml:space="preserve">الباحثون </w:t>
      </w:r>
      <w:r>
        <w:rPr>
          <w:rFonts w:ascii="Simplified Arabic" w:hAnsi="Simplified Arabic" w:cs="Simplified Arabic" w:hint="cs"/>
          <w:sz w:val="28"/>
          <w:szCs w:val="28"/>
          <w:rtl/>
        </w:rPr>
        <w:t xml:space="preserve">من </w:t>
      </w:r>
      <w:r w:rsidR="00DF3732" w:rsidRPr="00873C05">
        <w:rPr>
          <w:rFonts w:ascii="Simplified Arabic" w:hAnsi="Simplified Arabic" w:cs="Simplified Arabic"/>
          <w:sz w:val="28"/>
          <w:szCs w:val="28"/>
          <w:rtl/>
        </w:rPr>
        <w:t xml:space="preserve">الاطلاع عليها ودراستها وتوظيف مادتها التاريخية في كتاباتهم وبحوثهم الدراسية </w:t>
      </w:r>
      <w:r>
        <w:rPr>
          <w:rFonts w:ascii="Simplified Arabic" w:hAnsi="Simplified Arabic" w:cs="Simplified Arabic" w:hint="cs"/>
          <w:sz w:val="28"/>
          <w:szCs w:val="28"/>
          <w:rtl/>
        </w:rPr>
        <w:t xml:space="preserve">وفي الوقت نفسه توثيق بعض ما كان الشيخ المعلّم توثيقه، وقد صدر الكتاب في عمّان، بعنوان " أحكام متعلقة بالولايات العربية من دفتري المهمة العثمانيين رقم 3 ورقم 4 </w:t>
      </w:r>
      <w:proofErr w:type="gramStart"/>
      <w:r>
        <w:rPr>
          <w:rFonts w:ascii="Simplified Arabic" w:hAnsi="Simplified Arabic" w:cs="Simplified Arabic" w:hint="cs"/>
          <w:sz w:val="28"/>
          <w:szCs w:val="28"/>
          <w:rtl/>
        </w:rPr>
        <w:t>( 967</w:t>
      </w:r>
      <w:proofErr w:type="gramEnd"/>
      <w:r>
        <w:rPr>
          <w:rFonts w:ascii="Simplified Arabic" w:hAnsi="Simplified Arabic" w:cs="Simplified Arabic" w:hint="cs"/>
          <w:sz w:val="28"/>
          <w:szCs w:val="28"/>
          <w:rtl/>
        </w:rPr>
        <w:t>-968هـ/ 1559-1561م) .</w:t>
      </w:r>
      <w:r w:rsidR="00B3490F">
        <w:rPr>
          <w:rFonts w:ascii="Simplified Arabic" w:hAnsi="Simplified Arabic" w:cs="Simplified Arabic" w:hint="cs"/>
          <w:sz w:val="28"/>
          <w:szCs w:val="28"/>
          <w:rtl/>
        </w:rPr>
        <w:t xml:space="preserve"> </w:t>
      </w:r>
    </w:p>
    <w:p w14:paraId="77FCF050" w14:textId="6F373113" w:rsidR="00B3490F" w:rsidRPr="00873C05" w:rsidRDefault="00B3490F" w:rsidP="00DF3732">
      <w:pPr>
        <w:rPr>
          <w:rFonts w:ascii="Simplified Arabic" w:hAnsi="Simplified Arabic" w:cs="Simplified Arabic"/>
          <w:sz w:val="28"/>
          <w:szCs w:val="28"/>
          <w:rtl/>
        </w:rPr>
      </w:pPr>
      <w:r>
        <w:rPr>
          <w:rFonts w:ascii="Simplified Arabic" w:hAnsi="Simplified Arabic" w:cs="Simplified Arabic" w:hint="cs"/>
          <w:sz w:val="28"/>
          <w:szCs w:val="28"/>
          <w:rtl/>
        </w:rPr>
        <w:t>هذ</w:t>
      </w:r>
      <w:r w:rsidR="005B1CBD">
        <w:rPr>
          <w:rFonts w:ascii="Simplified Arabic" w:hAnsi="Simplified Arabic" w:cs="Simplified Arabic" w:hint="cs"/>
          <w:sz w:val="28"/>
          <w:szCs w:val="28"/>
          <w:rtl/>
        </w:rPr>
        <w:t>ه إضاءة سريعة لمشروع</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إنارات</w:t>
      </w:r>
      <w:proofErr w:type="spellEnd"/>
      <w:r>
        <w:rPr>
          <w:rFonts w:ascii="Simplified Arabic" w:hAnsi="Simplified Arabic" w:cs="Simplified Arabic" w:hint="cs"/>
          <w:sz w:val="28"/>
          <w:szCs w:val="28"/>
          <w:rtl/>
        </w:rPr>
        <w:t xml:space="preserve"> فريدة وقد عاصرته منذ بداية انطلاقه</w:t>
      </w:r>
      <w:r w:rsidR="00944A5C">
        <w:rPr>
          <w:rFonts w:ascii="Simplified Arabic" w:hAnsi="Simplified Arabic" w:cs="Simplified Arabic" w:hint="cs"/>
          <w:sz w:val="28"/>
          <w:szCs w:val="28"/>
          <w:rtl/>
        </w:rPr>
        <w:t xml:space="preserve"> تحت إشراف استاذي الدكتور عبد الكريم الذي كان الباحث المدقق والمؤرخ الموضوعي والمنقب عن الاستثنائي والنادر</w:t>
      </w:r>
      <w:r w:rsidR="005B1CBD">
        <w:rPr>
          <w:rFonts w:ascii="Simplified Arabic" w:hAnsi="Simplified Arabic" w:cs="Simplified Arabic" w:hint="cs"/>
          <w:sz w:val="28"/>
          <w:szCs w:val="28"/>
          <w:rtl/>
        </w:rPr>
        <w:t xml:space="preserve"> في المخطوطات والارشيف والأوراق الخاصة. </w:t>
      </w:r>
      <w:r w:rsidR="00217542">
        <w:rPr>
          <w:rFonts w:ascii="Simplified Arabic" w:hAnsi="Simplified Arabic" w:cs="Simplified Arabic" w:hint="cs"/>
          <w:sz w:val="28"/>
          <w:szCs w:val="28"/>
          <w:rtl/>
        </w:rPr>
        <w:t xml:space="preserve">رحمه الله واسكنه فسيح جناته. </w:t>
      </w:r>
      <w:r w:rsidR="005B1CBD">
        <w:rPr>
          <w:rFonts w:ascii="Simplified Arabic" w:hAnsi="Simplified Arabic" w:cs="Simplified Arabic" w:hint="cs"/>
          <w:sz w:val="28"/>
          <w:szCs w:val="28"/>
          <w:rtl/>
        </w:rPr>
        <w:t xml:space="preserve"> </w:t>
      </w:r>
    </w:p>
    <w:p w14:paraId="3F7ACFA6" w14:textId="4D880ED0" w:rsidR="00A46D22" w:rsidRPr="00873C05" w:rsidRDefault="00B570E2">
      <w:pPr>
        <w:rPr>
          <w:rFonts w:ascii="Simplified Arabic" w:hAnsi="Simplified Arabic" w:cs="Simplified Arabic"/>
          <w:sz w:val="28"/>
          <w:szCs w:val="28"/>
          <w:rtl/>
        </w:rPr>
      </w:pPr>
      <w:r w:rsidRPr="00873C05">
        <w:rPr>
          <w:rFonts w:ascii="Simplified Arabic" w:hAnsi="Simplified Arabic" w:cs="Simplified Arabic"/>
          <w:sz w:val="28"/>
          <w:szCs w:val="28"/>
          <w:rtl/>
        </w:rPr>
        <w:t xml:space="preserve"> </w:t>
      </w:r>
    </w:p>
    <w:p w14:paraId="4C66D4DB" w14:textId="78642361" w:rsidR="00B570E2" w:rsidRDefault="004D06C4">
      <w:pPr>
        <w:rPr>
          <w:rFonts w:ascii="Simplified Arabic" w:hAnsi="Simplified Arabic" w:cs="Simplified Arabic"/>
          <w:sz w:val="28"/>
          <w:szCs w:val="28"/>
          <w:rtl/>
        </w:rPr>
      </w:pPr>
      <w:r>
        <w:rPr>
          <w:rFonts w:ascii="Simplified Arabic" w:hAnsi="Simplified Arabic" w:cs="Simplified Arabic" w:hint="cs"/>
          <w:sz w:val="28"/>
          <w:szCs w:val="28"/>
          <w:rtl/>
        </w:rPr>
        <w:t xml:space="preserve">الهوامش: </w:t>
      </w:r>
    </w:p>
    <w:p w14:paraId="34AE37D3" w14:textId="3BB9440F" w:rsidR="004D06C4" w:rsidRDefault="004D06C4" w:rsidP="004D06C4">
      <w:pPr>
        <w:pStyle w:val="ListParagraph"/>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 xml:space="preserve">الشناق، عبد المجيد: ذاكرة وطن </w:t>
      </w:r>
      <w:proofErr w:type="gramStart"/>
      <w:r>
        <w:rPr>
          <w:rFonts w:ascii="Simplified Arabic" w:hAnsi="Simplified Arabic" w:cs="Simplified Arabic" w:hint="cs"/>
          <w:sz w:val="28"/>
          <w:szCs w:val="28"/>
          <w:rtl/>
        </w:rPr>
        <w:t>( عبد</w:t>
      </w:r>
      <w:proofErr w:type="gramEnd"/>
      <w:r>
        <w:rPr>
          <w:rFonts w:ascii="Simplified Arabic" w:hAnsi="Simplified Arabic" w:cs="Simplified Arabic" w:hint="cs"/>
          <w:sz w:val="28"/>
          <w:szCs w:val="28"/>
          <w:rtl/>
        </w:rPr>
        <w:t xml:space="preserve"> الكريم غرايبة مؤرخاً عربياً، 1923-2014م)، عمان، جامعة العلوم الإسلامية، 2014م، ص </w:t>
      </w:r>
      <w:r>
        <w:rPr>
          <w:rFonts w:ascii="Simplified Arabic" w:hAnsi="Simplified Arabic" w:cs="Simplified Arabic"/>
          <w:sz w:val="28"/>
          <w:szCs w:val="28"/>
        </w:rPr>
        <w:t>67</w:t>
      </w:r>
      <w:r>
        <w:rPr>
          <w:rFonts w:ascii="Simplified Arabic" w:hAnsi="Simplified Arabic" w:cs="Simplified Arabic" w:hint="cs"/>
          <w:sz w:val="28"/>
          <w:szCs w:val="28"/>
          <w:rtl/>
          <w:lang w:bidi="ar-JO"/>
        </w:rPr>
        <w:t xml:space="preserve">، 119. </w:t>
      </w:r>
    </w:p>
    <w:p w14:paraId="4D74CF03" w14:textId="2DD6800A" w:rsidR="00F8418B" w:rsidRDefault="00F8418B" w:rsidP="004D06C4">
      <w:pPr>
        <w:pStyle w:val="ListParagraph"/>
        <w:numPr>
          <w:ilvl w:val="0"/>
          <w:numId w:val="1"/>
        </w:numPr>
        <w:rPr>
          <w:rFonts w:ascii="Simplified Arabic" w:hAnsi="Simplified Arabic" w:cs="Simplified Arabic"/>
          <w:sz w:val="28"/>
          <w:szCs w:val="28"/>
        </w:rPr>
      </w:pP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 xml:space="preserve">غرايبة، سوسن، عبد الكريم غرايبة كما عرفته: </w:t>
      </w:r>
      <w:proofErr w:type="gramStart"/>
      <w:r>
        <w:rPr>
          <w:rFonts w:ascii="Simplified Arabic" w:hAnsi="Simplified Arabic" w:cs="Simplified Arabic" w:hint="cs"/>
          <w:sz w:val="28"/>
          <w:szCs w:val="28"/>
          <w:rtl/>
          <w:lang w:bidi="ar-JO"/>
        </w:rPr>
        <w:t>رومانسياً ،</w:t>
      </w:r>
      <w:proofErr w:type="gramEnd"/>
      <w:r>
        <w:rPr>
          <w:rFonts w:ascii="Simplified Arabic" w:hAnsi="Simplified Arabic" w:cs="Simplified Arabic" w:hint="cs"/>
          <w:sz w:val="28"/>
          <w:szCs w:val="28"/>
          <w:rtl/>
          <w:lang w:bidi="ar-JO"/>
        </w:rPr>
        <w:t xml:space="preserve"> وفياً ويحترم المرأة ، مقال منشور في مجلة أفكار، وزارة الثقافة، عدد 305، عمّان، 2014 ص 103.</w:t>
      </w:r>
    </w:p>
    <w:p w14:paraId="18FABFA0" w14:textId="79436723" w:rsidR="0077409E" w:rsidRPr="0077409E" w:rsidRDefault="0077409E" w:rsidP="0077409E">
      <w:pPr>
        <w:pStyle w:val="ListParagraph"/>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الشناق، عبد المجيد، مشروع </w:t>
      </w:r>
      <w:proofErr w:type="spellStart"/>
      <w:r>
        <w:rPr>
          <w:rFonts w:ascii="Simplified Arabic" w:hAnsi="Simplified Arabic" w:cs="Simplified Arabic" w:hint="cs"/>
          <w:sz w:val="28"/>
          <w:szCs w:val="28"/>
          <w:rtl/>
        </w:rPr>
        <w:t>إنارات</w:t>
      </w:r>
      <w:proofErr w:type="spellEnd"/>
      <w:r>
        <w:rPr>
          <w:rFonts w:ascii="Simplified Arabic" w:hAnsi="Simplified Arabic" w:cs="Simplified Arabic" w:hint="cs"/>
          <w:sz w:val="28"/>
          <w:szCs w:val="28"/>
          <w:rtl/>
        </w:rPr>
        <w:t xml:space="preserve"> فريدة، الإرث العلمي التاريخي الوثائقي للراحل الغرايبة، مقال منشور في مجلة أفكار، </w:t>
      </w:r>
      <w:r>
        <w:rPr>
          <w:rFonts w:ascii="Simplified Arabic" w:hAnsi="Simplified Arabic" w:cs="Simplified Arabic" w:hint="cs"/>
          <w:sz w:val="28"/>
          <w:szCs w:val="28"/>
          <w:rtl/>
        </w:rPr>
        <w:t>عدد 305، وزارة الثقافة، عمان، 2014، ص 108.</w:t>
      </w:r>
    </w:p>
    <w:p w14:paraId="3D61063A" w14:textId="5F019ADE" w:rsidR="00B977AE" w:rsidRDefault="00B977AE" w:rsidP="004D06C4">
      <w:pPr>
        <w:pStyle w:val="ListParagraph"/>
        <w:numPr>
          <w:ilvl w:val="0"/>
          <w:numId w:val="1"/>
        </w:numPr>
        <w:rPr>
          <w:rFonts w:ascii="Simplified Arabic" w:hAnsi="Simplified Arabic" w:cs="Simplified Arabic"/>
          <w:sz w:val="28"/>
          <w:szCs w:val="28"/>
        </w:rPr>
      </w:pPr>
      <w:r>
        <w:rPr>
          <w:rFonts w:ascii="Simplified Arabic" w:hAnsi="Simplified Arabic" w:cs="Simplified Arabic" w:hint="cs"/>
          <w:sz w:val="28"/>
          <w:szCs w:val="28"/>
          <w:rtl/>
          <w:lang w:bidi="ar-JO"/>
        </w:rPr>
        <w:t xml:space="preserve">أحكام متعلقة بالولايات العربية من دفتري المهمة العثمانيين رقم 3 ورقم 4 </w:t>
      </w:r>
      <w:proofErr w:type="gramStart"/>
      <w:r>
        <w:rPr>
          <w:rFonts w:ascii="Simplified Arabic" w:hAnsi="Simplified Arabic" w:cs="Simplified Arabic" w:hint="cs"/>
          <w:sz w:val="28"/>
          <w:szCs w:val="28"/>
          <w:rtl/>
          <w:lang w:bidi="ar-JO"/>
        </w:rPr>
        <w:t>( 967</w:t>
      </w:r>
      <w:proofErr w:type="gramEnd"/>
      <w:r>
        <w:rPr>
          <w:rFonts w:ascii="Simplified Arabic" w:hAnsi="Simplified Arabic" w:cs="Simplified Arabic" w:hint="cs"/>
          <w:sz w:val="28"/>
          <w:szCs w:val="28"/>
          <w:rtl/>
          <w:lang w:bidi="ar-JO"/>
        </w:rPr>
        <w:t xml:space="preserve">-968هـ/ 1559-1561م)، تحقيق: </w:t>
      </w:r>
      <w:r>
        <w:rPr>
          <w:rFonts w:ascii="Simplified Arabic" w:hAnsi="Simplified Arabic" w:cs="Simplified Arabic" w:hint="cs"/>
          <w:sz w:val="28"/>
          <w:szCs w:val="28"/>
          <w:rtl/>
          <w:lang w:bidi="ar-JO"/>
        </w:rPr>
        <w:t xml:space="preserve">إحسان </w:t>
      </w:r>
      <w:proofErr w:type="spellStart"/>
      <w:r>
        <w:rPr>
          <w:rFonts w:ascii="Simplified Arabic" w:hAnsi="Simplified Arabic" w:cs="Simplified Arabic" w:hint="cs"/>
          <w:sz w:val="28"/>
          <w:szCs w:val="28"/>
          <w:rtl/>
          <w:lang w:bidi="ar-JO"/>
        </w:rPr>
        <w:t>ذنون</w:t>
      </w:r>
      <w:proofErr w:type="spellEnd"/>
      <w:r>
        <w:rPr>
          <w:rFonts w:ascii="Simplified Arabic" w:hAnsi="Simplified Arabic" w:cs="Simplified Arabic" w:hint="cs"/>
          <w:sz w:val="28"/>
          <w:szCs w:val="28"/>
          <w:rtl/>
          <w:lang w:bidi="ar-JO"/>
        </w:rPr>
        <w:t xml:space="preserve"> </w:t>
      </w:r>
      <w:proofErr w:type="spellStart"/>
      <w:r>
        <w:rPr>
          <w:rFonts w:ascii="Simplified Arabic" w:hAnsi="Simplified Arabic" w:cs="Simplified Arabic" w:hint="cs"/>
          <w:sz w:val="28"/>
          <w:szCs w:val="28"/>
          <w:rtl/>
          <w:lang w:bidi="ar-JO"/>
        </w:rPr>
        <w:t>الثامري</w:t>
      </w:r>
      <w:proofErr w:type="spellEnd"/>
      <w:r>
        <w:rPr>
          <w:rFonts w:ascii="Simplified Arabic" w:hAnsi="Simplified Arabic" w:cs="Simplified Arabic" w:hint="cs"/>
          <w:sz w:val="28"/>
          <w:szCs w:val="28"/>
          <w:rtl/>
          <w:lang w:bidi="ar-JO"/>
        </w:rPr>
        <w:t xml:space="preserve">، </w:t>
      </w:r>
      <w:proofErr w:type="spellStart"/>
      <w:r>
        <w:rPr>
          <w:rFonts w:ascii="Simplified Arabic" w:hAnsi="Simplified Arabic" w:cs="Simplified Arabic" w:hint="cs"/>
          <w:sz w:val="28"/>
          <w:szCs w:val="28"/>
          <w:rtl/>
          <w:lang w:bidi="ar-JO"/>
        </w:rPr>
        <w:t>وشهيناز</w:t>
      </w:r>
      <w:proofErr w:type="spellEnd"/>
      <w:r>
        <w:rPr>
          <w:rFonts w:ascii="Simplified Arabic" w:hAnsi="Simplified Arabic" w:cs="Simplified Arabic" w:hint="cs"/>
          <w:sz w:val="28"/>
          <w:szCs w:val="28"/>
          <w:rtl/>
          <w:lang w:bidi="ar-JO"/>
        </w:rPr>
        <w:t xml:space="preserve"> موسى عيسى، منار أحمد</w:t>
      </w:r>
      <w:r>
        <w:rPr>
          <w:rFonts w:ascii="Simplified Arabic" w:hAnsi="Simplified Arabic" w:cs="Simplified Arabic" w:hint="cs"/>
          <w:sz w:val="28"/>
          <w:szCs w:val="28"/>
          <w:rtl/>
          <w:lang w:bidi="ar-JO"/>
        </w:rPr>
        <w:t xml:space="preserve"> إبراهيم، المدخل، ص 7- 8</w:t>
      </w:r>
    </w:p>
    <w:p w14:paraId="5B9F2012" w14:textId="40CEF203" w:rsidR="00B977AE" w:rsidRDefault="00121744" w:rsidP="004D06C4">
      <w:pPr>
        <w:pStyle w:val="ListParagraph"/>
        <w:numPr>
          <w:ilvl w:val="0"/>
          <w:numId w:val="1"/>
        </w:numPr>
        <w:rPr>
          <w:rFonts w:ascii="Simplified Arabic" w:hAnsi="Simplified Arabic" w:cs="Simplified Arabic"/>
          <w:sz w:val="28"/>
          <w:szCs w:val="28"/>
        </w:rPr>
      </w:pPr>
      <w:r>
        <w:rPr>
          <w:rFonts w:ascii="Simplified Arabic" w:hAnsi="Simplified Arabic" w:cs="Simplified Arabic" w:hint="cs"/>
          <w:sz w:val="28"/>
          <w:szCs w:val="28"/>
          <w:rtl/>
          <w:lang w:bidi="ar-JO"/>
        </w:rPr>
        <w:t xml:space="preserve"> علي، عزيزة، </w:t>
      </w:r>
      <w:proofErr w:type="spellStart"/>
      <w:r>
        <w:rPr>
          <w:rFonts w:ascii="Simplified Arabic" w:hAnsi="Simplified Arabic" w:cs="Simplified Arabic" w:hint="cs"/>
          <w:sz w:val="28"/>
          <w:szCs w:val="28"/>
          <w:rtl/>
          <w:lang w:bidi="ar-JO"/>
        </w:rPr>
        <w:t>إنارات</w:t>
      </w:r>
      <w:proofErr w:type="spellEnd"/>
      <w:r>
        <w:rPr>
          <w:rFonts w:ascii="Simplified Arabic" w:hAnsi="Simplified Arabic" w:cs="Simplified Arabic" w:hint="cs"/>
          <w:sz w:val="28"/>
          <w:szCs w:val="28"/>
          <w:rtl/>
          <w:lang w:bidi="ar-JO"/>
        </w:rPr>
        <w:t xml:space="preserve"> فريدة جلية وخفية موسوعة معرفية إحصائية، مقال منشور </w:t>
      </w:r>
      <w:proofErr w:type="gramStart"/>
      <w:r>
        <w:rPr>
          <w:rFonts w:ascii="Simplified Arabic" w:hAnsi="Simplified Arabic" w:cs="Simplified Arabic" w:hint="cs"/>
          <w:sz w:val="28"/>
          <w:szCs w:val="28"/>
          <w:rtl/>
          <w:lang w:bidi="ar-JO"/>
        </w:rPr>
        <w:t>في  صحيفة</w:t>
      </w:r>
      <w:proofErr w:type="gramEnd"/>
      <w:r>
        <w:rPr>
          <w:rFonts w:ascii="Simplified Arabic" w:hAnsi="Simplified Arabic" w:cs="Simplified Arabic" w:hint="cs"/>
          <w:sz w:val="28"/>
          <w:szCs w:val="28"/>
          <w:rtl/>
          <w:lang w:bidi="ar-JO"/>
        </w:rPr>
        <w:t xml:space="preserve"> الغد الالكترونية، الأربعاء، 22 شباط، 2012</w:t>
      </w:r>
    </w:p>
    <w:p w14:paraId="5E273CEC" w14:textId="1C274F02" w:rsidR="00121744" w:rsidRDefault="00121744" w:rsidP="00121744">
      <w:pPr>
        <w:pStyle w:val="ListParagraph"/>
        <w:bidi w:val="0"/>
        <w:rPr>
          <w:rFonts w:ascii="Simplified Arabic" w:hAnsi="Simplified Arabic" w:cs="Simplified Arabic"/>
          <w:sz w:val="28"/>
          <w:szCs w:val="28"/>
          <w:rtl/>
        </w:rPr>
      </w:pPr>
      <w:hyperlink r:id="rId8" w:history="1">
        <w:r w:rsidRPr="00E34079">
          <w:rPr>
            <w:rStyle w:val="Hyperlink"/>
            <w:rFonts w:ascii="Simplified Arabic" w:hAnsi="Simplified Arabic" w:cs="Simplified Arabic"/>
            <w:sz w:val="28"/>
            <w:szCs w:val="28"/>
          </w:rPr>
          <w:t>https://alghad.com</w:t>
        </w:r>
      </w:hyperlink>
    </w:p>
    <w:p w14:paraId="1F5FC3B7" w14:textId="77528777" w:rsidR="00121744" w:rsidRDefault="00121744" w:rsidP="00121744">
      <w:pPr>
        <w:pStyle w:val="ListParagraph"/>
        <w:numPr>
          <w:ilvl w:val="0"/>
          <w:numId w:val="1"/>
        </w:numPr>
        <w:rPr>
          <w:rFonts w:ascii="Simplified Arabic" w:hAnsi="Simplified Arabic" w:cs="Simplified Arabic"/>
          <w:sz w:val="28"/>
          <w:szCs w:val="28"/>
        </w:rPr>
      </w:pPr>
      <w:r>
        <w:rPr>
          <w:rFonts w:ascii="Simplified Arabic" w:hAnsi="Simplified Arabic" w:cs="Simplified Arabic"/>
          <w:sz w:val="28"/>
          <w:szCs w:val="28"/>
        </w:rPr>
        <w:t xml:space="preserve"> </w:t>
      </w:r>
      <w:r>
        <w:rPr>
          <w:rFonts w:ascii="Simplified Arabic" w:hAnsi="Simplified Arabic" w:cs="Simplified Arabic" w:hint="cs"/>
          <w:sz w:val="28"/>
          <w:szCs w:val="28"/>
          <w:rtl/>
          <w:lang w:bidi="ar-JO"/>
        </w:rPr>
        <w:t xml:space="preserve">الزعبي، أمجد أحمد، الشيخ المعلّم عبد الكريم غرايبة </w:t>
      </w:r>
      <w:proofErr w:type="spellStart"/>
      <w:r>
        <w:rPr>
          <w:rFonts w:ascii="Simplified Arabic" w:hAnsi="Simplified Arabic" w:cs="Simplified Arabic" w:hint="cs"/>
          <w:sz w:val="28"/>
          <w:szCs w:val="28"/>
          <w:rtl/>
          <w:lang w:bidi="ar-JO"/>
        </w:rPr>
        <w:t>وإنارات</w:t>
      </w:r>
      <w:proofErr w:type="spellEnd"/>
      <w:r>
        <w:rPr>
          <w:rFonts w:ascii="Simplified Arabic" w:hAnsi="Simplified Arabic" w:cs="Simplified Arabic" w:hint="cs"/>
          <w:sz w:val="28"/>
          <w:szCs w:val="28"/>
          <w:rtl/>
          <w:lang w:bidi="ar-JO"/>
        </w:rPr>
        <w:t xml:space="preserve"> فريدة، مقال منشور في مجلة أفكار، العدد </w:t>
      </w:r>
      <w:proofErr w:type="gramStart"/>
      <w:r>
        <w:rPr>
          <w:rFonts w:ascii="Simplified Arabic" w:hAnsi="Simplified Arabic" w:cs="Simplified Arabic" w:hint="cs"/>
          <w:sz w:val="28"/>
          <w:szCs w:val="28"/>
          <w:rtl/>
          <w:lang w:bidi="ar-JO"/>
        </w:rPr>
        <w:t>411،  وزارة</w:t>
      </w:r>
      <w:proofErr w:type="gramEnd"/>
      <w:r>
        <w:rPr>
          <w:rFonts w:ascii="Simplified Arabic" w:hAnsi="Simplified Arabic" w:cs="Simplified Arabic" w:hint="cs"/>
          <w:sz w:val="28"/>
          <w:szCs w:val="28"/>
          <w:rtl/>
          <w:lang w:bidi="ar-JO"/>
        </w:rPr>
        <w:t xml:space="preserve"> الثقافة، عمان، 2023. </w:t>
      </w:r>
    </w:p>
    <w:p w14:paraId="1E0BDCDE" w14:textId="4B192506" w:rsidR="004D06C4" w:rsidRDefault="004D06C4" w:rsidP="004D06C4">
      <w:pPr>
        <w:rPr>
          <w:rFonts w:ascii="Simplified Arabic" w:hAnsi="Simplified Arabic" w:cs="Simplified Arabic"/>
          <w:sz w:val="28"/>
          <w:szCs w:val="28"/>
          <w:rtl/>
        </w:rPr>
      </w:pPr>
    </w:p>
    <w:p w14:paraId="0081DDD7" w14:textId="11283C60" w:rsidR="004D06C4" w:rsidRDefault="004D06C4" w:rsidP="004D06C4">
      <w:pPr>
        <w:rPr>
          <w:rFonts w:ascii="Simplified Arabic" w:hAnsi="Simplified Arabic" w:cs="Simplified Arabic"/>
          <w:sz w:val="28"/>
          <w:szCs w:val="28"/>
          <w:rtl/>
        </w:rPr>
      </w:pPr>
    </w:p>
    <w:p w14:paraId="4FA0FC5A" w14:textId="77777777" w:rsidR="004D06C4" w:rsidRPr="004D06C4" w:rsidRDefault="004D06C4" w:rsidP="004D06C4">
      <w:pPr>
        <w:rPr>
          <w:rFonts w:ascii="Simplified Arabic" w:hAnsi="Simplified Arabic" w:cs="Simplified Arabic"/>
          <w:sz w:val="28"/>
          <w:szCs w:val="28"/>
        </w:rPr>
      </w:pPr>
    </w:p>
    <w:sectPr w:rsidR="004D06C4" w:rsidRPr="004D06C4" w:rsidSect="006D7E37">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1E12" w14:textId="77777777" w:rsidR="006F31C1" w:rsidRDefault="006F31C1">
      <w:pPr>
        <w:spacing w:after="0" w:line="240" w:lineRule="auto"/>
      </w:pPr>
      <w:r>
        <w:separator/>
      </w:r>
    </w:p>
  </w:endnote>
  <w:endnote w:type="continuationSeparator" w:id="0">
    <w:p w14:paraId="3C7232C0" w14:textId="77777777" w:rsidR="006F31C1" w:rsidRDefault="006F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29466388"/>
      <w:docPartObj>
        <w:docPartGallery w:val="Page Numbers (Bottom of Page)"/>
        <w:docPartUnique/>
      </w:docPartObj>
    </w:sdtPr>
    <w:sdtEndPr/>
    <w:sdtContent>
      <w:p w14:paraId="739B67AE" w14:textId="1A1089A5" w:rsidR="00964BED" w:rsidRDefault="00964BED">
        <w:pPr>
          <w:pStyle w:val="Footer"/>
          <w:jc w:val="center"/>
        </w:pPr>
        <w:r>
          <w:fldChar w:fldCharType="begin"/>
        </w:r>
        <w:r>
          <w:instrText xml:space="preserve"> PAGE   \* MERGEFORMAT </w:instrText>
        </w:r>
        <w:r>
          <w:fldChar w:fldCharType="separate"/>
        </w:r>
        <w:r w:rsidR="00D95D00">
          <w:rPr>
            <w:noProof/>
            <w:rtl/>
          </w:rPr>
          <w:t>2</w:t>
        </w:r>
        <w:r>
          <w:rPr>
            <w:noProof/>
          </w:rPr>
          <w:fldChar w:fldCharType="end"/>
        </w:r>
      </w:p>
    </w:sdtContent>
  </w:sdt>
  <w:p w14:paraId="3F7ACFAB" w14:textId="77777777" w:rsidR="007D575C" w:rsidRDefault="00A7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1509E" w14:textId="77777777" w:rsidR="006F31C1" w:rsidRDefault="006F31C1">
      <w:pPr>
        <w:spacing w:after="0" w:line="240" w:lineRule="auto"/>
      </w:pPr>
      <w:r>
        <w:separator/>
      </w:r>
    </w:p>
  </w:footnote>
  <w:footnote w:type="continuationSeparator" w:id="0">
    <w:p w14:paraId="27DF3ECE" w14:textId="77777777" w:rsidR="006F31C1" w:rsidRDefault="006F3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2195"/>
    <w:multiLevelType w:val="hybridMultilevel"/>
    <w:tmpl w:val="88E8BD3E"/>
    <w:lvl w:ilvl="0" w:tplc="08AA9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C66"/>
    <w:rsid w:val="0001146F"/>
    <w:rsid w:val="00023BC8"/>
    <w:rsid w:val="000523CC"/>
    <w:rsid w:val="000554B4"/>
    <w:rsid w:val="000A78C3"/>
    <w:rsid w:val="000B7751"/>
    <w:rsid w:val="00102767"/>
    <w:rsid w:val="00121744"/>
    <w:rsid w:val="00170EE7"/>
    <w:rsid w:val="00184813"/>
    <w:rsid w:val="00191481"/>
    <w:rsid w:val="001E583D"/>
    <w:rsid w:val="00217542"/>
    <w:rsid w:val="00242C66"/>
    <w:rsid w:val="002459FF"/>
    <w:rsid w:val="002A5FED"/>
    <w:rsid w:val="002F079C"/>
    <w:rsid w:val="00316D14"/>
    <w:rsid w:val="00374D8A"/>
    <w:rsid w:val="00397BED"/>
    <w:rsid w:val="003C3CE7"/>
    <w:rsid w:val="003D65AB"/>
    <w:rsid w:val="004116D7"/>
    <w:rsid w:val="0047259E"/>
    <w:rsid w:val="00483847"/>
    <w:rsid w:val="004C6641"/>
    <w:rsid w:val="004D06C4"/>
    <w:rsid w:val="004D6AF1"/>
    <w:rsid w:val="00514BD2"/>
    <w:rsid w:val="00526657"/>
    <w:rsid w:val="005355AA"/>
    <w:rsid w:val="00566C9E"/>
    <w:rsid w:val="00571615"/>
    <w:rsid w:val="005B1CBD"/>
    <w:rsid w:val="005F50C0"/>
    <w:rsid w:val="00603F82"/>
    <w:rsid w:val="00651F93"/>
    <w:rsid w:val="006A71E4"/>
    <w:rsid w:val="006B02B2"/>
    <w:rsid w:val="006B51C1"/>
    <w:rsid w:val="006C7B79"/>
    <w:rsid w:val="006D7E37"/>
    <w:rsid w:val="006E45BF"/>
    <w:rsid w:val="006F31C1"/>
    <w:rsid w:val="0077409E"/>
    <w:rsid w:val="007E16CB"/>
    <w:rsid w:val="00873C05"/>
    <w:rsid w:val="00874981"/>
    <w:rsid w:val="008D6908"/>
    <w:rsid w:val="009271F3"/>
    <w:rsid w:val="00944A5C"/>
    <w:rsid w:val="0095221B"/>
    <w:rsid w:val="00957463"/>
    <w:rsid w:val="009611A3"/>
    <w:rsid w:val="00964BED"/>
    <w:rsid w:val="0096500B"/>
    <w:rsid w:val="009A1591"/>
    <w:rsid w:val="009B5701"/>
    <w:rsid w:val="009E29CC"/>
    <w:rsid w:val="00A35906"/>
    <w:rsid w:val="00A467A0"/>
    <w:rsid w:val="00A46D22"/>
    <w:rsid w:val="00A62F4D"/>
    <w:rsid w:val="00A64976"/>
    <w:rsid w:val="00A92007"/>
    <w:rsid w:val="00AA1E71"/>
    <w:rsid w:val="00AB7D3F"/>
    <w:rsid w:val="00AD1147"/>
    <w:rsid w:val="00AF41D9"/>
    <w:rsid w:val="00B00A4E"/>
    <w:rsid w:val="00B20B70"/>
    <w:rsid w:val="00B22F35"/>
    <w:rsid w:val="00B3490F"/>
    <w:rsid w:val="00B35AED"/>
    <w:rsid w:val="00B45737"/>
    <w:rsid w:val="00B570E2"/>
    <w:rsid w:val="00B71E1C"/>
    <w:rsid w:val="00B977AE"/>
    <w:rsid w:val="00C06D7C"/>
    <w:rsid w:val="00C21B31"/>
    <w:rsid w:val="00C311D4"/>
    <w:rsid w:val="00C572B9"/>
    <w:rsid w:val="00C73FEE"/>
    <w:rsid w:val="00C81A6C"/>
    <w:rsid w:val="00CE5100"/>
    <w:rsid w:val="00D13775"/>
    <w:rsid w:val="00D36388"/>
    <w:rsid w:val="00D95D00"/>
    <w:rsid w:val="00DE4E1A"/>
    <w:rsid w:val="00DF3732"/>
    <w:rsid w:val="00E05BA6"/>
    <w:rsid w:val="00E33BD7"/>
    <w:rsid w:val="00E55B27"/>
    <w:rsid w:val="00E7202F"/>
    <w:rsid w:val="00F0097F"/>
    <w:rsid w:val="00F46D24"/>
    <w:rsid w:val="00F72769"/>
    <w:rsid w:val="00F76804"/>
    <w:rsid w:val="00F8418B"/>
    <w:rsid w:val="00FB0B00"/>
    <w:rsid w:val="00FE5589"/>
    <w:rsid w:val="00FF6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CF9E"/>
  <w15:docId w15:val="{5B2B74BD-F64B-45A4-97C1-34D157CF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C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C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2C66"/>
  </w:style>
  <w:style w:type="paragraph" w:styleId="Footer">
    <w:name w:val="footer"/>
    <w:basedOn w:val="Normal"/>
    <w:link w:val="FooterChar"/>
    <w:uiPriority w:val="99"/>
    <w:unhideWhenUsed/>
    <w:rsid w:val="00242C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2C66"/>
  </w:style>
  <w:style w:type="paragraph" w:styleId="EndnoteText">
    <w:name w:val="endnote text"/>
    <w:basedOn w:val="Normal"/>
    <w:link w:val="EndnoteTextChar"/>
    <w:uiPriority w:val="99"/>
    <w:semiHidden/>
    <w:unhideWhenUsed/>
    <w:rsid w:val="0096500B"/>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96500B"/>
    <w:rPr>
      <w:sz w:val="20"/>
      <w:szCs w:val="20"/>
    </w:rPr>
  </w:style>
  <w:style w:type="character" w:styleId="EndnoteReference">
    <w:name w:val="endnote reference"/>
    <w:basedOn w:val="DefaultParagraphFont"/>
    <w:uiPriority w:val="99"/>
    <w:semiHidden/>
    <w:unhideWhenUsed/>
    <w:rsid w:val="0096500B"/>
    <w:rPr>
      <w:vertAlign w:val="superscript"/>
    </w:rPr>
  </w:style>
  <w:style w:type="character" w:styleId="Hyperlink">
    <w:name w:val="Hyperlink"/>
    <w:basedOn w:val="DefaultParagraphFont"/>
    <w:uiPriority w:val="99"/>
    <w:unhideWhenUsed/>
    <w:rsid w:val="00C21B31"/>
    <w:rPr>
      <w:color w:val="0000FF"/>
      <w:u w:val="single"/>
    </w:rPr>
  </w:style>
  <w:style w:type="paragraph" w:styleId="FootnoteText">
    <w:name w:val="footnote text"/>
    <w:basedOn w:val="Normal"/>
    <w:link w:val="FootnoteTextChar"/>
    <w:uiPriority w:val="99"/>
    <w:semiHidden/>
    <w:unhideWhenUsed/>
    <w:rsid w:val="00FF6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6BE"/>
    <w:rPr>
      <w:sz w:val="20"/>
      <w:szCs w:val="20"/>
    </w:rPr>
  </w:style>
  <w:style w:type="character" w:styleId="FootnoteReference">
    <w:name w:val="footnote reference"/>
    <w:basedOn w:val="DefaultParagraphFont"/>
    <w:uiPriority w:val="99"/>
    <w:semiHidden/>
    <w:unhideWhenUsed/>
    <w:rsid w:val="00FF66BE"/>
    <w:rPr>
      <w:vertAlign w:val="superscript"/>
    </w:rPr>
  </w:style>
  <w:style w:type="paragraph" w:styleId="ListParagraph">
    <w:name w:val="List Paragraph"/>
    <w:basedOn w:val="Normal"/>
    <w:uiPriority w:val="34"/>
    <w:qFormat/>
    <w:rsid w:val="004D06C4"/>
    <w:pPr>
      <w:ind w:left="720"/>
      <w:contextualSpacing/>
    </w:pPr>
  </w:style>
  <w:style w:type="character" w:styleId="UnresolvedMention">
    <w:name w:val="Unresolved Mention"/>
    <w:basedOn w:val="DefaultParagraphFont"/>
    <w:uiPriority w:val="99"/>
    <w:semiHidden/>
    <w:unhideWhenUsed/>
    <w:rsid w:val="00121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ha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CB4E-96C7-4EEA-9273-E5A81B78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5</Pages>
  <Words>1219</Words>
  <Characters>6304</Characters>
  <Application>Microsoft Office Word</Application>
  <DocSecurity>0</DocSecurity>
  <Lines>112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manar</cp:lastModifiedBy>
  <cp:revision>49</cp:revision>
  <dcterms:created xsi:type="dcterms:W3CDTF">2023-07-24T15:24:00Z</dcterms:created>
  <dcterms:modified xsi:type="dcterms:W3CDTF">2023-08-10T17:32:00Z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abb119b03e915765e6a5a97aeb76a7e95b5d61b3e8875f5383961d75f08c068a</vt:lpwstr>
  </property>
</Properties>
</file>